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DC0D" w14:textId="3D55217D" w:rsidR="000F4C2C" w:rsidRPr="0069602A" w:rsidRDefault="000F4C2C" w:rsidP="00AF2B04">
      <w:pPr>
        <w:ind w:left="-426" w:right="-563"/>
        <w:jc w:val="both"/>
        <w:rPr>
          <w:rFonts w:cs="Gisha"/>
          <w:b/>
        </w:rPr>
      </w:pPr>
      <w:r w:rsidRPr="0069602A">
        <w:rPr>
          <w:b/>
          <w:u w:val="single"/>
        </w:rPr>
        <w:t>Minutes of Technical</w:t>
      </w:r>
      <w:r w:rsidR="00AF2B04">
        <w:rPr>
          <w:b/>
          <w:u w:val="single"/>
        </w:rPr>
        <w:t xml:space="preserve"> </w:t>
      </w:r>
      <w:r w:rsidR="00F84EBC" w:rsidRPr="0069602A">
        <w:rPr>
          <w:b/>
          <w:u w:val="single"/>
        </w:rPr>
        <w:t>Evaluation</w:t>
      </w:r>
      <w:r w:rsidRPr="0069602A">
        <w:rPr>
          <w:b/>
          <w:u w:val="single"/>
        </w:rPr>
        <w:t xml:space="preserve"> Committee Meeting for </w:t>
      </w:r>
      <w:r w:rsidR="00443C4E" w:rsidRPr="0069602A">
        <w:rPr>
          <w:b/>
          <w:u w:val="single"/>
        </w:rPr>
        <w:t xml:space="preserve">Medical Equipment </w:t>
      </w:r>
      <w:r w:rsidRPr="0069602A">
        <w:rPr>
          <w:b/>
          <w:u w:val="single"/>
        </w:rPr>
        <w:t>for Tender No. BMSICL/2020-21/ME-2</w:t>
      </w:r>
      <w:r w:rsidR="00E60F5D" w:rsidRPr="0069602A">
        <w:rPr>
          <w:b/>
          <w:u w:val="single"/>
        </w:rPr>
        <w:t>42</w:t>
      </w:r>
      <w:r w:rsidRPr="0069602A">
        <w:rPr>
          <w:b/>
          <w:u w:val="single"/>
        </w:rPr>
        <w:t xml:space="preserve">, held </w:t>
      </w:r>
      <w:r w:rsidRPr="0069602A">
        <w:rPr>
          <w:b/>
          <w:color w:val="000000" w:themeColor="text1"/>
          <w:u w:val="single"/>
        </w:rPr>
        <w:t>on</w:t>
      </w:r>
      <w:r w:rsidR="00370954">
        <w:rPr>
          <w:b/>
          <w:color w:val="000000" w:themeColor="text1"/>
          <w:u w:val="single"/>
        </w:rPr>
        <w:t xml:space="preserve"> </w:t>
      </w:r>
      <w:r w:rsidR="002A10E4" w:rsidRPr="002A10E4">
        <w:rPr>
          <w:b/>
          <w:color w:val="000000" w:themeColor="text1"/>
          <w:u w:val="single"/>
        </w:rPr>
        <w:t>29</w:t>
      </w:r>
      <w:r w:rsidRPr="002A10E4">
        <w:rPr>
          <w:b/>
          <w:color w:val="000000" w:themeColor="text1"/>
          <w:u w:val="single"/>
          <w:vertAlign w:val="superscript"/>
        </w:rPr>
        <w:t>th</w:t>
      </w:r>
      <w:r w:rsidRPr="002A10E4">
        <w:rPr>
          <w:b/>
          <w:color w:val="000000" w:themeColor="text1"/>
          <w:u w:val="single"/>
        </w:rPr>
        <w:t xml:space="preserve"> </w:t>
      </w:r>
      <w:r w:rsidR="002A10E4" w:rsidRPr="002A10E4">
        <w:rPr>
          <w:b/>
          <w:color w:val="000000" w:themeColor="text1"/>
          <w:u w:val="single"/>
        </w:rPr>
        <w:t>March</w:t>
      </w:r>
      <w:r w:rsidRPr="002A10E4">
        <w:rPr>
          <w:b/>
          <w:color w:val="000000" w:themeColor="text1"/>
          <w:u w:val="single"/>
        </w:rPr>
        <w:t xml:space="preserve"> 2022</w:t>
      </w:r>
      <w:r w:rsidRPr="0069602A">
        <w:rPr>
          <w:b/>
          <w:color w:val="000000" w:themeColor="text1"/>
          <w:u w:val="single"/>
        </w:rPr>
        <w:t xml:space="preserve"> at</w:t>
      </w:r>
      <w:r w:rsidRPr="0069602A">
        <w:rPr>
          <w:b/>
          <w:u w:val="single"/>
        </w:rPr>
        <w:t xml:space="preserve"> conference hall of BMSICL</w:t>
      </w:r>
      <w:r w:rsidR="002A10E4">
        <w:rPr>
          <w:b/>
          <w:u w:val="single"/>
        </w:rPr>
        <w:t xml:space="preserve"> </w:t>
      </w:r>
      <w:r w:rsidRPr="0069602A">
        <w:rPr>
          <w:b/>
          <w:u w:val="single"/>
        </w:rPr>
        <w:t>Patna</w:t>
      </w:r>
      <w:r w:rsidR="00443C4E" w:rsidRPr="0069602A">
        <w:rPr>
          <w:b/>
          <w:u w:val="single"/>
        </w:rPr>
        <w:t>,</w:t>
      </w:r>
      <w:r w:rsidR="002A10E4">
        <w:rPr>
          <w:b/>
          <w:u w:val="single"/>
        </w:rPr>
        <w:t xml:space="preserve"> </w:t>
      </w:r>
      <w:r w:rsidR="00443C4E" w:rsidRPr="0069602A">
        <w:rPr>
          <w:b/>
          <w:u w:val="single"/>
        </w:rPr>
        <w:t>Under the chairmanship of Dr. Maheshwar Prasad Gupta, Director in Chief, Department of Health, GOB</w:t>
      </w:r>
      <w:r w:rsidR="00443C4E" w:rsidRPr="0069602A">
        <w:t>.</w:t>
      </w:r>
    </w:p>
    <w:p w14:paraId="6594C2FA" w14:textId="77777777" w:rsidR="000F4C2C" w:rsidRPr="0069602A" w:rsidRDefault="000F4C2C" w:rsidP="00AF2B04">
      <w:pPr>
        <w:jc w:val="both"/>
        <w:rPr>
          <w:b/>
          <w:sz w:val="10"/>
          <w:szCs w:val="10"/>
          <w:u w:val="single"/>
        </w:rPr>
      </w:pPr>
    </w:p>
    <w:p w14:paraId="1708CC03" w14:textId="77777777" w:rsidR="004B1D51" w:rsidRPr="0069602A" w:rsidRDefault="000F4C2C" w:rsidP="0069602A">
      <w:pPr>
        <w:ind w:left="-426"/>
        <w:rPr>
          <w:b/>
        </w:rPr>
      </w:pPr>
      <w:r w:rsidRPr="0069602A">
        <w:rPr>
          <w:b/>
        </w:rPr>
        <w:t xml:space="preserve">1. </w:t>
      </w:r>
      <w:r w:rsidR="004B1D51" w:rsidRPr="0069602A">
        <w:t>Attendance- As per the attendance register.</w:t>
      </w:r>
    </w:p>
    <w:p w14:paraId="478744BD" w14:textId="77777777" w:rsidR="0028729B" w:rsidRPr="0069602A" w:rsidRDefault="0028729B" w:rsidP="0028729B">
      <w:pPr>
        <w:rPr>
          <w:sz w:val="12"/>
          <w:szCs w:val="12"/>
        </w:rPr>
      </w:pPr>
    </w:p>
    <w:p w14:paraId="2B64E299" w14:textId="77777777" w:rsidR="000F4C2C" w:rsidRPr="0069602A" w:rsidRDefault="0028729B" w:rsidP="0069602A">
      <w:pPr>
        <w:ind w:left="-426" w:right="-563"/>
      </w:pPr>
      <w:r w:rsidRPr="0069602A">
        <w:rPr>
          <w:b/>
          <w:bCs/>
        </w:rPr>
        <w:t>2.</w:t>
      </w:r>
      <w:r w:rsidRPr="0069602A">
        <w:t>In the TEC meeting held on 1</w:t>
      </w:r>
      <w:r w:rsidR="00E60F5D" w:rsidRPr="0069602A">
        <w:t>1</w:t>
      </w:r>
      <w:r w:rsidRPr="0069602A">
        <w:t xml:space="preserve"> Jan 2022 for online opening of technical bid on the website </w:t>
      </w:r>
      <w:hyperlink r:id="rId7" w:history="1">
        <w:r w:rsidRPr="0069602A">
          <w:rPr>
            <w:rStyle w:val="Hyperlink"/>
          </w:rPr>
          <w:t>www.eproc.bihar.gov.in</w:t>
        </w:r>
      </w:hyperlink>
      <w:r w:rsidRPr="0069602A">
        <w:t xml:space="preserve">, the equipment wise successfully submitted bids were found as </w:t>
      </w:r>
      <w:r w:rsidR="00C35966" w:rsidRPr="0069602A">
        <w:t>following: -</w:t>
      </w:r>
    </w:p>
    <w:p w14:paraId="5855DC8D" w14:textId="77777777" w:rsidR="0069602A" w:rsidRPr="0069602A" w:rsidRDefault="0069602A" w:rsidP="0069602A">
      <w:pPr>
        <w:ind w:left="-426" w:right="-563"/>
      </w:pPr>
    </w:p>
    <w:tbl>
      <w:tblPr>
        <w:tblStyle w:val="TableGrid"/>
        <w:tblpPr w:leftFromText="180" w:rightFromText="180" w:vertAnchor="text" w:tblpX="-435" w:tblpY="1"/>
        <w:tblOverlap w:val="never"/>
        <w:tblW w:w="10308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882"/>
        <w:gridCol w:w="2454"/>
      </w:tblGrid>
      <w:tr w:rsidR="0021600B" w:rsidRPr="0069602A" w14:paraId="77D9F911" w14:textId="77777777" w:rsidTr="0069602A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E64F" w14:textId="77777777" w:rsidR="0021600B" w:rsidRPr="0069602A" w:rsidRDefault="0069602A" w:rsidP="0069602A">
            <w:pPr>
              <w:tabs>
                <w:tab w:val="left" w:pos="945"/>
              </w:tabs>
              <w:jc w:val="center"/>
              <w:rPr>
                <w:bCs/>
              </w:rPr>
            </w:pPr>
            <w:bookmarkStart w:id="0" w:name="_Hlk101780744"/>
            <w:r>
              <w:rPr>
                <w:bCs/>
              </w:rPr>
              <w:t>S/N.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63C7" w14:textId="77777777" w:rsidR="0021600B" w:rsidRPr="0069602A" w:rsidRDefault="0021600B" w:rsidP="0069602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Name of Equipment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A588" w14:textId="77777777" w:rsidR="0021600B" w:rsidRPr="0069602A" w:rsidRDefault="0021600B" w:rsidP="0069602A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Name of Bidders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1CE3" w14:textId="77777777" w:rsidR="0021600B" w:rsidRPr="0069602A" w:rsidRDefault="0021600B" w:rsidP="0069602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Remark</w:t>
            </w:r>
          </w:p>
        </w:tc>
      </w:tr>
      <w:tr w:rsidR="002632E6" w:rsidRPr="0069602A" w14:paraId="1D65C035" w14:textId="77777777" w:rsidTr="0069602A">
        <w:trPr>
          <w:trHeight w:val="1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501C2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11744" w14:textId="77777777" w:rsidR="002632E6" w:rsidRPr="0069602A" w:rsidRDefault="003A27D7" w:rsidP="0069602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Transport Ventilator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07D" w14:textId="77777777" w:rsidR="002632E6" w:rsidRPr="0069602A" w:rsidRDefault="004B1D51" w:rsidP="0069602A">
            <w:pPr>
              <w:ind w:right="-540"/>
              <w:rPr>
                <w:bCs/>
              </w:rPr>
            </w:pPr>
            <w:r w:rsidRPr="0069602A">
              <w:rPr>
                <w:bCs/>
              </w:rPr>
              <w:t xml:space="preserve">M/s </w:t>
            </w:r>
            <w:r w:rsidR="00197927" w:rsidRPr="0069602A">
              <w:rPr>
                <w:bCs/>
              </w:rPr>
              <w:t>Rohanika Electronics &amp; Medical Systems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AA9E2" w14:textId="77777777" w:rsidR="007451C7" w:rsidRPr="0069602A" w:rsidRDefault="00197927" w:rsidP="005504CF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Six</w:t>
            </w:r>
            <w:r w:rsidR="002632E6" w:rsidRPr="0069602A">
              <w:rPr>
                <w:bCs/>
              </w:rPr>
              <w:t xml:space="preserve"> Bids</w:t>
            </w:r>
          </w:p>
          <w:p w14:paraId="371435EE" w14:textId="77777777" w:rsidR="002632E6" w:rsidRPr="0069602A" w:rsidRDefault="002632E6" w:rsidP="005504CF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Received</w:t>
            </w:r>
          </w:p>
        </w:tc>
      </w:tr>
      <w:tr w:rsidR="002632E6" w:rsidRPr="0069602A" w14:paraId="3DA463A7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B7570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52EC3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051" w14:textId="77777777" w:rsidR="002632E6" w:rsidRPr="0069602A" w:rsidRDefault="004B1D51" w:rsidP="0069602A">
            <w:pPr>
              <w:ind w:right="-540"/>
              <w:rPr>
                <w:bCs/>
              </w:rPr>
            </w:pPr>
            <w:r w:rsidRPr="0069602A">
              <w:rPr>
                <w:bCs/>
              </w:rPr>
              <w:t xml:space="preserve">M/s </w:t>
            </w:r>
            <w:r w:rsidR="00197927" w:rsidRPr="0069602A">
              <w:rPr>
                <w:bCs/>
              </w:rPr>
              <w:t>Allied Medical Limited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32878" w14:textId="77777777" w:rsidR="002632E6" w:rsidRPr="0069602A" w:rsidRDefault="002632E6" w:rsidP="005504CF">
            <w:pPr>
              <w:ind w:right="-540"/>
              <w:rPr>
                <w:bCs/>
              </w:rPr>
            </w:pPr>
          </w:p>
        </w:tc>
      </w:tr>
      <w:tr w:rsidR="002632E6" w:rsidRPr="0069602A" w14:paraId="4CBDAA00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FD243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230F4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C799" w14:textId="77777777" w:rsidR="002632E6" w:rsidRPr="0069602A" w:rsidRDefault="004B1D51" w:rsidP="0069602A">
            <w:pPr>
              <w:ind w:right="-540"/>
              <w:rPr>
                <w:bCs/>
              </w:rPr>
            </w:pPr>
            <w:r w:rsidRPr="0069602A">
              <w:rPr>
                <w:bCs/>
              </w:rPr>
              <w:t xml:space="preserve">M/s </w:t>
            </w:r>
            <w:r w:rsidR="00197927" w:rsidRPr="0069602A">
              <w:rPr>
                <w:bCs/>
              </w:rPr>
              <w:t>Medilux Systems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212F3" w14:textId="77777777" w:rsidR="002632E6" w:rsidRPr="0069602A" w:rsidRDefault="002632E6" w:rsidP="005504CF">
            <w:pPr>
              <w:ind w:right="-540"/>
              <w:rPr>
                <w:bCs/>
              </w:rPr>
            </w:pPr>
          </w:p>
        </w:tc>
      </w:tr>
      <w:tr w:rsidR="002632E6" w:rsidRPr="0069602A" w14:paraId="3251959E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A4E8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2920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074" w14:textId="77777777" w:rsidR="002632E6" w:rsidRPr="0069602A" w:rsidRDefault="004B1D51" w:rsidP="0069602A">
            <w:pPr>
              <w:ind w:right="-540"/>
              <w:rPr>
                <w:bCs/>
              </w:rPr>
            </w:pPr>
            <w:r w:rsidRPr="0069602A">
              <w:rPr>
                <w:bCs/>
              </w:rPr>
              <w:t xml:space="preserve">M/s </w:t>
            </w:r>
            <w:r w:rsidR="00197927" w:rsidRPr="0069602A">
              <w:rPr>
                <w:bCs/>
              </w:rPr>
              <w:t>ResMed India Pvt.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277C" w14:textId="77777777" w:rsidR="002632E6" w:rsidRPr="0069602A" w:rsidRDefault="002632E6" w:rsidP="005504CF">
            <w:pPr>
              <w:ind w:right="-540"/>
              <w:rPr>
                <w:bCs/>
              </w:rPr>
            </w:pPr>
          </w:p>
        </w:tc>
      </w:tr>
      <w:tr w:rsidR="002632E6" w:rsidRPr="0069602A" w14:paraId="7C6F3A7D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59281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26356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B97A" w14:textId="77777777" w:rsidR="002632E6" w:rsidRPr="0069602A" w:rsidRDefault="004B1D51" w:rsidP="0069602A">
            <w:pPr>
              <w:ind w:right="-540"/>
              <w:rPr>
                <w:bCs/>
              </w:rPr>
            </w:pPr>
            <w:r w:rsidRPr="0069602A">
              <w:rPr>
                <w:bCs/>
              </w:rPr>
              <w:t xml:space="preserve">M/s </w:t>
            </w:r>
            <w:r w:rsidR="00197927" w:rsidRPr="0069602A">
              <w:rPr>
                <w:bCs/>
              </w:rPr>
              <w:t>Vikash Medical Devices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51FE" w14:textId="77777777" w:rsidR="002632E6" w:rsidRPr="0069602A" w:rsidRDefault="002632E6" w:rsidP="005504CF">
            <w:pPr>
              <w:ind w:right="-540"/>
              <w:rPr>
                <w:bCs/>
              </w:rPr>
            </w:pPr>
          </w:p>
        </w:tc>
      </w:tr>
      <w:tr w:rsidR="002632E6" w:rsidRPr="0069602A" w14:paraId="5E8710AA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3B69C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15969" w14:textId="77777777" w:rsidR="002632E6" w:rsidRPr="0069602A" w:rsidRDefault="002632E6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E9B5" w14:textId="77777777" w:rsidR="002632E6" w:rsidRPr="0069602A" w:rsidRDefault="004B1D51" w:rsidP="0069602A">
            <w:pPr>
              <w:ind w:right="-540"/>
              <w:rPr>
                <w:bCs/>
              </w:rPr>
            </w:pPr>
            <w:r w:rsidRPr="0069602A">
              <w:rPr>
                <w:bCs/>
              </w:rPr>
              <w:t xml:space="preserve">M/s </w:t>
            </w:r>
            <w:r w:rsidR="00197927" w:rsidRPr="0069602A">
              <w:rPr>
                <w:bCs/>
              </w:rPr>
              <w:t>Rishi Enterprises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5B96B" w14:textId="77777777" w:rsidR="002632E6" w:rsidRPr="0069602A" w:rsidRDefault="002632E6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4244692F" w14:textId="77777777" w:rsidTr="0069602A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3EF1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6A70E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Central Monitoring Station with Cardiac Monitor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F2C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Willson Medical System Pvt. Ltd.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CAF79" w14:textId="4D61E2A1" w:rsidR="008917B9" w:rsidRPr="0069602A" w:rsidRDefault="008917B9" w:rsidP="005504CF">
            <w:pPr>
              <w:ind w:right="-540"/>
              <w:rPr>
                <w:bCs/>
              </w:rPr>
            </w:pPr>
            <w:r>
              <w:rPr>
                <w:bCs/>
              </w:rPr>
              <w:t xml:space="preserve">Eleven </w:t>
            </w:r>
            <w:r w:rsidRPr="0069602A">
              <w:rPr>
                <w:bCs/>
              </w:rPr>
              <w:t>Bids received</w:t>
            </w:r>
          </w:p>
        </w:tc>
      </w:tr>
      <w:tr w:rsidR="008917B9" w:rsidRPr="0069602A" w14:paraId="71D2C4E7" w14:textId="77777777" w:rsidTr="00E70BB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3FAB4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5A1EF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FCB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AA403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25233A55" w14:textId="77777777" w:rsidTr="00E70BB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8CC80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A2AA2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646B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C07744">
              <w:rPr>
                <w:bCs/>
                <w:color w:val="000000" w:themeColor="text1"/>
              </w:rPr>
              <w:t xml:space="preserve">Clarity Medical  Pvt Ltd       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0F00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21EF6E29" w14:textId="77777777" w:rsidTr="00E70BB3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1A5B8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F71B1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1B7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BF15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7B58AEA6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D32A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DBE8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19E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Sysmed Exim Private Limited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7482C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68BD20E8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12173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CF818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6DA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Allied Medical Limited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A63A3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0641055D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44311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DB466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300" w14:textId="77777777" w:rsidR="008917B9" w:rsidRPr="0069602A" w:rsidRDefault="008917B9" w:rsidP="0069602A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M/s Narayan Industries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45796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3D72C931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77B88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AD378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6BE0" w14:textId="77777777" w:rsidR="008917B9" w:rsidRPr="0069602A" w:rsidRDefault="008917B9" w:rsidP="0069602A">
            <w:pPr>
              <w:ind w:right="-540"/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Mediglobe Medical Systems Pvt.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A3C95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4F702F49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D24F4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FA1C5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E998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Vikash Medical Devices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73CB1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4DDE3C67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2ED52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7288C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0D2" w14:textId="77777777" w:rsidR="008917B9" w:rsidRPr="0069602A" w:rsidRDefault="008917B9" w:rsidP="0069602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E2997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8917B9" w:rsidRPr="0069602A" w14:paraId="774D20C1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6E26A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CF74" w14:textId="77777777" w:rsidR="008917B9" w:rsidRPr="0069602A" w:rsidRDefault="008917B9" w:rsidP="0069602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1E6" w14:textId="55DDEC26" w:rsidR="008917B9" w:rsidRPr="0069602A" w:rsidRDefault="008917B9" w:rsidP="0069602A">
            <w:pPr>
              <w:ind w:right="-540"/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Recorders &amp; Medicare System (P) Ltd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D7FD1" w14:textId="77777777" w:rsidR="008917B9" w:rsidRPr="0069602A" w:rsidRDefault="008917B9" w:rsidP="005504CF">
            <w:pPr>
              <w:ind w:right="-540"/>
              <w:rPr>
                <w:bCs/>
              </w:rPr>
            </w:pPr>
          </w:p>
        </w:tc>
      </w:tr>
      <w:tr w:rsidR="00664819" w:rsidRPr="0069602A" w14:paraId="4B582BDC" w14:textId="77777777" w:rsidTr="0069602A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01E3F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554722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Central Monitoring Station with Multi-Para Monitor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A93" w14:textId="0C0B6AE9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S.S. Medical System (India) Pvt. Ltd.</w:t>
            </w:r>
          </w:p>
        </w:tc>
        <w:tc>
          <w:tcPr>
            <w:tcW w:w="2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4CE38" w14:textId="77777777" w:rsidR="00664819" w:rsidRPr="0069602A" w:rsidRDefault="00664819" w:rsidP="00664819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Ten Bids received</w:t>
            </w:r>
          </w:p>
        </w:tc>
      </w:tr>
      <w:tr w:rsidR="00664819" w:rsidRPr="0069602A" w14:paraId="58869652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77F5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1AE19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27B" w14:textId="03386BE3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1DAE0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7B11D987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1A48D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28A1D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305" w14:textId="6FDD535B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E63A8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77DBB8EC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30467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CE712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68F" w14:textId="109B9729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Sysmed Exim Private Limited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A8E8E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3624AB73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21FAF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6506B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FC86" w14:textId="505A21A8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Allied Medical Limited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F90DA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2952BD44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233B8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E4A0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8C3F" w14:textId="5BAD4312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Narayan Industries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9F041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77FC401E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39066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789D2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54A" w14:textId="25793ED4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Clarity Medical Pvt.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66638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6BCF3CC8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4AD92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37875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FBF" w14:textId="48423496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Mediglobe Medical Systems Pvt.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4618D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58B56320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BA757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F70A0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08F" w14:textId="1FEAEDDA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Vikash Medical Devices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AEDE6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3E5B2688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2E8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E87C7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D3E7" w14:textId="79B52E91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D336F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41ABCDF8" w14:textId="77777777" w:rsidTr="0069602A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F6F6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CC271C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Radiant Warmer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504" w14:textId="3495EB6B" w:rsidR="00664819" w:rsidRPr="0069602A" w:rsidRDefault="00664819" w:rsidP="00664819">
            <w:pPr>
              <w:ind w:right="-540"/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1306E" w14:textId="77777777" w:rsidR="00664819" w:rsidRPr="0069602A" w:rsidRDefault="00664819" w:rsidP="00664819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Four Bids received</w:t>
            </w:r>
          </w:p>
        </w:tc>
      </w:tr>
      <w:tr w:rsidR="00664819" w:rsidRPr="0069602A" w14:paraId="7D11F05F" w14:textId="77777777" w:rsidTr="0069602A">
        <w:trPr>
          <w:trHeight w:val="2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6D0C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949EA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6DB" w14:textId="0C6C4906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Willson Medical System Pvt.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7B907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1C93022E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F5A82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FF993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8021" w14:textId="1EF3167B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Nice Neotech Medical Pvt.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E320D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4788298E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017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850BB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FA0" w14:textId="75397897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E90DC" w14:textId="77777777" w:rsidR="00664819" w:rsidRPr="0069602A" w:rsidRDefault="00664819" w:rsidP="00664819">
            <w:pPr>
              <w:ind w:right="-540"/>
              <w:rPr>
                <w:bCs/>
              </w:rPr>
            </w:pPr>
          </w:p>
        </w:tc>
      </w:tr>
      <w:tr w:rsidR="00664819" w:rsidRPr="0069602A" w14:paraId="6E4398CD" w14:textId="77777777" w:rsidTr="0069602A">
        <w:trPr>
          <w:trHeight w:val="1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EFA10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BC0A9C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BIPAP Machine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17F" w14:textId="306AEB88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Nexellence Consulting Services Private Limited</w:t>
            </w:r>
          </w:p>
        </w:tc>
        <w:tc>
          <w:tcPr>
            <w:tcW w:w="2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4D245" w14:textId="77777777" w:rsidR="00664819" w:rsidRPr="0069602A" w:rsidRDefault="00664819" w:rsidP="00664819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Six Bids received</w:t>
            </w:r>
          </w:p>
        </w:tc>
      </w:tr>
      <w:tr w:rsidR="00664819" w:rsidRPr="0069602A" w14:paraId="4C75B5A8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9D45A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45F7B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C2E9" w14:textId="2A3FF862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5143A" w14:textId="77777777" w:rsidR="00664819" w:rsidRPr="0069602A" w:rsidRDefault="00664819" w:rsidP="00664819">
            <w:pPr>
              <w:ind w:right="-540"/>
              <w:jc w:val="center"/>
              <w:rPr>
                <w:bCs/>
              </w:rPr>
            </w:pPr>
          </w:p>
        </w:tc>
      </w:tr>
      <w:tr w:rsidR="00664819" w:rsidRPr="0069602A" w14:paraId="271F8B65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6DDE6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BA1AA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9D1" w14:textId="774DAEA9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Sysmed Exim Private Limited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7691" w14:textId="77777777" w:rsidR="00664819" w:rsidRPr="0069602A" w:rsidRDefault="00664819" w:rsidP="00664819">
            <w:pPr>
              <w:ind w:right="-540"/>
              <w:jc w:val="center"/>
              <w:rPr>
                <w:bCs/>
              </w:rPr>
            </w:pPr>
          </w:p>
        </w:tc>
      </w:tr>
      <w:tr w:rsidR="00664819" w:rsidRPr="0069602A" w14:paraId="6E109550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358B1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E3E37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B81" w14:textId="00318032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P.Bhogilal (P)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B455B" w14:textId="77777777" w:rsidR="00664819" w:rsidRPr="0069602A" w:rsidRDefault="00664819" w:rsidP="00664819">
            <w:pPr>
              <w:ind w:right="-540"/>
              <w:jc w:val="center"/>
              <w:rPr>
                <w:bCs/>
              </w:rPr>
            </w:pPr>
          </w:p>
        </w:tc>
      </w:tr>
      <w:tr w:rsidR="00664819" w:rsidRPr="0069602A" w14:paraId="46106AF3" w14:textId="77777777" w:rsidTr="0069602A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156D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BB7B5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509" w14:textId="2197C3D8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ResMed India Pvt. Ltd.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964E4" w14:textId="77777777" w:rsidR="00664819" w:rsidRPr="0069602A" w:rsidRDefault="00664819" w:rsidP="00664819">
            <w:pPr>
              <w:ind w:right="-540"/>
              <w:jc w:val="center"/>
              <w:rPr>
                <w:bCs/>
              </w:rPr>
            </w:pPr>
          </w:p>
        </w:tc>
      </w:tr>
      <w:tr w:rsidR="00664819" w:rsidRPr="0069602A" w14:paraId="5A93CE60" w14:textId="77777777" w:rsidTr="00AC2591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3CA3C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25776" w14:textId="77777777" w:rsidR="00664819" w:rsidRPr="0069602A" w:rsidRDefault="00664819" w:rsidP="00664819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07E" w14:textId="64CCF09A" w:rsidR="00664819" w:rsidRPr="0069602A" w:rsidRDefault="00664819" w:rsidP="00664819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9A536" w14:textId="77777777" w:rsidR="00664819" w:rsidRPr="0069602A" w:rsidRDefault="00664819" w:rsidP="00664819">
            <w:pPr>
              <w:ind w:right="-540"/>
              <w:jc w:val="center"/>
              <w:rPr>
                <w:bCs/>
              </w:rPr>
            </w:pPr>
          </w:p>
        </w:tc>
      </w:tr>
      <w:bookmarkEnd w:id="0"/>
    </w:tbl>
    <w:p w14:paraId="26E5C65F" w14:textId="77777777" w:rsidR="006D14F1" w:rsidRPr="0069602A" w:rsidRDefault="006D14F1" w:rsidP="0069602A">
      <w:pPr>
        <w:jc w:val="center"/>
        <w:rPr>
          <w:b/>
        </w:rPr>
      </w:pPr>
    </w:p>
    <w:p w14:paraId="57F7FC2F" w14:textId="0985B28E" w:rsidR="00F84EBC" w:rsidRPr="005B2C0A" w:rsidRDefault="00F84EBC" w:rsidP="00E256E0">
      <w:pPr>
        <w:ind w:left="-426" w:right="-563"/>
        <w:jc w:val="both"/>
        <w:rPr>
          <w:b/>
          <w:color w:val="000000"/>
        </w:rPr>
      </w:pPr>
      <w:r w:rsidRPr="005B2C0A">
        <w:rPr>
          <w:b/>
        </w:rPr>
        <w:lastRenderedPageBreak/>
        <w:t>3.</w:t>
      </w:r>
      <w:r w:rsidRPr="005B2C0A">
        <w:t xml:space="preserve"> In the TEC meeting held on </w:t>
      </w:r>
      <w:r w:rsidRPr="00E256E0">
        <w:t>1</w:t>
      </w:r>
      <w:r w:rsidR="00E256E0" w:rsidRPr="00E256E0">
        <w:t>1</w:t>
      </w:r>
      <w:r w:rsidRPr="00E256E0">
        <w:rPr>
          <w:vertAlign w:val="superscript"/>
        </w:rPr>
        <w:t>th</w:t>
      </w:r>
      <w:r w:rsidRPr="00E256E0">
        <w:t xml:space="preserve"> Jan 2022</w:t>
      </w:r>
      <w:r w:rsidRPr="005B2C0A">
        <w:t xml:space="preserve"> it was, therefor, decided unanimously to proceed for technical evaluation of the bids for the equipment </w:t>
      </w:r>
      <w:r w:rsidR="005B2C0A" w:rsidRPr="005B2C0A">
        <w:t xml:space="preserve">Transport Ventilator, Cardiac Monitor, Central Monitoring Station with cardiac Monitor, Central Monitoring Station with Multi-Para Monitor, Radiant Warmer &amp; BIPAP Machine </w:t>
      </w:r>
      <w:r w:rsidRPr="005B2C0A">
        <w:t>for which multiple bids have been received as per above chart.</w:t>
      </w:r>
    </w:p>
    <w:p w14:paraId="5F927076" w14:textId="77777777" w:rsidR="00F84EBC" w:rsidRPr="0069602A" w:rsidRDefault="00F84EBC" w:rsidP="00E256E0">
      <w:pPr>
        <w:pStyle w:val="ListParagraph"/>
        <w:jc w:val="both"/>
        <w:rPr>
          <w:szCs w:val="24"/>
          <w:highlight w:val="yellow"/>
        </w:rPr>
      </w:pPr>
    </w:p>
    <w:p w14:paraId="0FF15375" w14:textId="4F03E48F" w:rsidR="00F84EBC" w:rsidRPr="00E256E0" w:rsidRDefault="00F84EBC" w:rsidP="00E256E0">
      <w:pPr>
        <w:ind w:left="-426" w:right="-563"/>
        <w:jc w:val="both"/>
      </w:pPr>
      <w:r w:rsidRPr="00E256E0">
        <w:rPr>
          <w:b/>
        </w:rPr>
        <w:t>4.</w:t>
      </w:r>
      <w:r w:rsidRPr="00E256E0">
        <w:t xml:space="preserve"> The equipment wise/firm wise evaluation sheets of technical bids for tender no- BMSICL/2021-22/ME-2</w:t>
      </w:r>
      <w:r w:rsidR="00E256E0" w:rsidRPr="00E256E0">
        <w:t>42</w:t>
      </w:r>
      <w:r w:rsidRPr="00E256E0">
        <w:t xml:space="preserve"> prepared with the help of SRU/TE, were uploaded on the website of BMSICL vide letter no-BMSIC/45025/4</w:t>
      </w:r>
      <w:r w:rsidR="00E256E0" w:rsidRPr="00E256E0">
        <w:t>01</w:t>
      </w:r>
      <w:r w:rsidRPr="00E256E0">
        <w:t>-2021/914</w:t>
      </w:r>
      <w:r w:rsidR="00E256E0" w:rsidRPr="00E256E0">
        <w:t>5</w:t>
      </w:r>
      <w:r w:rsidRPr="00E256E0">
        <w:t xml:space="preserve"> dated 24</w:t>
      </w:r>
      <w:r w:rsidRPr="00E256E0">
        <w:rPr>
          <w:vertAlign w:val="superscript"/>
        </w:rPr>
        <w:t>th</w:t>
      </w:r>
      <w:r w:rsidRPr="00E256E0">
        <w:t xml:space="preserve"> Feb 2022 to invite claims/objections.</w:t>
      </w:r>
    </w:p>
    <w:p w14:paraId="381B7B42" w14:textId="77777777" w:rsidR="00F84EBC" w:rsidRPr="0069602A" w:rsidRDefault="00F84EBC" w:rsidP="00F84EBC">
      <w:pPr>
        <w:rPr>
          <w:b/>
          <w:highlight w:val="yellow"/>
          <w:u w:val="single"/>
        </w:rPr>
      </w:pPr>
    </w:p>
    <w:p w14:paraId="11545EF5" w14:textId="77777777" w:rsidR="00F84EBC" w:rsidRPr="0069602A" w:rsidRDefault="00F84EBC" w:rsidP="00E256E0">
      <w:pPr>
        <w:ind w:left="-426" w:right="-563"/>
        <w:jc w:val="both"/>
      </w:pPr>
      <w:r w:rsidRPr="00E256E0">
        <w:rPr>
          <w:b/>
        </w:rPr>
        <w:t>5</w:t>
      </w:r>
      <w:r w:rsidRPr="00E256E0">
        <w:t>. The clarifications /objections, received in the light of that notice, were further examined and a comparative chart was prepared with the help of SRU/TE vis-a-vis the preliminary evaluation sheets. This comparative chart was examined by the committee in today meeting and the observations were recorded as following: -</w:t>
      </w:r>
    </w:p>
    <w:p w14:paraId="6CCB9785" w14:textId="77777777" w:rsidR="00F84EBC" w:rsidRPr="0069602A" w:rsidRDefault="00F84EBC" w:rsidP="00F84EBC">
      <w:pPr>
        <w:ind w:left="-426" w:right="-897"/>
      </w:pPr>
    </w:p>
    <w:tbl>
      <w:tblPr>
        <w:tblStyle w:val="TableGrid"/>
        <w:tblpPr w:leftFromText="180" w:rightFromText="180" w:vertAnchor="text" w:tblpX="-436" w:tblpY="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933"/>
        <w:gridCol w:w="1388"/>
        <w:gridCol w:w="1360"/>
        <w:gridCol w:w="2693"/>
        <w:gridCol w:w="2614"/>
        <w:gridCol w:w="1383"/>
      </w:tblGrid>
      <w:tr w:rsidR="00F84EBC" w:rsidRPr="0069602A" w14:paraId="4A90BD2A" w14:textId="77777777" w:rsidTr="00B91C86">
        <w:trPr>
          <w:trHeight w:val="509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C433" w14:textId="77777777" w:rsidR="00F84EBC" w:rsidRPr="0069602A" w:rsidRDefault="00F84EBC" w:rsidP="006E55D7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/>
              </w:rPr>
              <w:t>Sl. No.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E2C" w14:textId="77777777" w:rsidR="00F84EBC" w:rsidRPr="0069602A" w:rsidRDefault="00F84EBC" w:rsidP="006E55D7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/>
              </w:rPr>
              <w:t>Name of Equipment</w:t>
            </w:r>
          </w:p>
          <w:p w14:paraId="0E6D9911" w14:textId="77777777" w:rsidR="00F84EBC" w:rsidRPr="0069602A" w:rsidRDefault="00F84EBC" w:rsidP="006E55D7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D4CE" w14:textId="77777777" w:rsidR="00F84EBC" w:rsidRPr="0069602A" w:rsidRDefault="00F84EBC" w:rsidP="006E55D7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/>
              </w:rPr>
              <w:t>Name of Bidders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C15" w14:textId="77777777" w:rsidR="00F84EBC" w:rsidRPr="0069602A" w:rsidRDefault="00F84EBC" w:rsidP="006E55D7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/>
              </w:rPr>
              <w:t>Preliminary observations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2C6" w14:textId="77777777" w:rsidR="00F84EBC" w:rsidRPr="0069602A" w:rsidRDefault="00F84EBC" w:rsidP="006E55D7">
            <w:pPr>
              <w:tabs>
                <w:tab w:val="left" w:pos="945"/>
              </w:tabs>
              <w:rPr>
                <w:b/>
              </w:rPr>
            </w:pPr>
            <w:r w:rsidRPr="0069602A">
              <w:rPr>
                <w:b/>
              </w:rPr>
              <w:t>Post Clarification Observations in TEC dated 09</w:t>
            </w:r>
            <w:r w:rsidRPr="0069602A">
              <w:rPr>
                <w:b/>
                <w:vertAlign w:val="superscript"/>
              </w:rPr>
              <w:t>th</w:t>
            </w:r>
            <w:r w:rsidRPr="0069602A">
              <w:rPr>
                <w:b/>
              </w:rPr>
              <w:t xml:space="preserve"> Mar 2022</w:t>
            </w:r>
          </w:p>
          <w:p w14:paraId="187A7B45" w14:textId="77777777" w:rsidR="00F84EBC" w:rsidRPr="0069602A" w:rsidRDefault="00F84EBC" w:rsidP="006E55D7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CAED" w14:textId="77777777" w:rsidR="00F84EBC" w:rsidRPr="0069602A" w:rsidRDefault="00F84EBC" w:rsidP="006E55D7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/>
              </w:rPr>
              <w:t>Status</w:t>
            </w:r>
          </w:p>
        </w:tc>
      </w:tr>
      <w:tr w:rsidR="00694311" w:rsidRPr="0069602A" w14:paraId="31C6FDF1" w14:textId="77777777" w:rsidTr="00B91C86">
        <w:trPr>
          <w:trHeight w:val="288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5D0A5" w14:textId="77777777" w:rsidR="00694311" w:rsidRPr="0069602A" w:rsidRDefault="00694311" w:rsidP="004E6CCF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Cs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2225C" w14:textId="77777777" w:rsidR="00694311" w:rsidRPr="0069602A" w:rsidRDefault="00694311" w:rsidP="004E6CCF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Cs/>
              </w:rPr>
              <w:t>Transport Ventilator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3C9" w14:textId="77777777" w:rsidR="00694311" w:rsidRPr="0069602A" w:rsidRDefault="00694311" w:rsidP="004E6CCF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Rohanika Electronics &amp; Medical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0FC" w14:textId="4CEA982D" w:rsidR="00694311" w:rsidRPr="009362AD" w:rsidRDefault="00694311" w:rsidP="00090604">
            <w:pPr>
              <w:tabs>
                <w:tab w:val="left" w:pos="945"/>
              </w:tabs>
              <w:ind w:left="289" w:right="-77" w:hanging="289"/>
              <w:rPr>
                <w:bCs/>
              </w:rPr>
            </w:pPr>
            <w:r>
              <w:rPr>
                <w:bCs/>
              </w:rPr>
              <w:t xml:space="preserve">1.  </w:t>
            </w:r>
            <w:r w:rsidRPr="009362AD">
              <w:rPr>
                <w:bCs/>
              </w:rPr>
              <w:t xml:space="preserve">Bidder has not submitted certificate of </w:t>
            </w:r>
            <w:r>
              <w:rPr>
                <w:bCs/>
              </w:rPr>
              <w:t xml:space="preserve">audited </w:t>
            </w:r>
            <w:r w:rsidRPr="009362AD">
              <w:rPr>
                <w:bCs/>
              </w:rPr>
              <w:t>reports for any three of last four consecutive financial years, hence submitted documents are not as per check-list pt. B-5.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AA8" w14:textId="403E4D60" w:rsidR="00694311" w:rsidRPr="009362AD" w:rsidRDefault="00694311" w:rsidP="00090604">
            <w:pPr>
              <w:tabs>
                <w:tab w:val="left" w:pos="945"/>
              </w:tabs>
              <w:ind w:left="293"/>
              <w:rPr>
                <w:bCs/>
              </w:rPr>
            </w:pPr>
            <w:r>
              <w:rPr>
                <w:bCs/>
              </w:rPr>
              <w:t xml:space="preserve">1.  Bidder has </w:t>
            </w:r>
            <w:r w:rsidRPr="009362AD">
              <w:rPr>
                <w:bCs/>
              </w:rPr>
              <w:t>submitted certificate of audited reports for any three of last four consecutive financial years, hence submitted documents are as per check-list pt. B-5.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00F8" w14:textId="77777777" w:rsidR="00694311" w:rsidRPr="0069602A" w:rsidRDefault="00694311" w:rsidP="004E6CCF">
            <w:pPr>
              <w:tabs>
                <w:tab w:val="left" w:pos="945"/>
              </w:tabs>
              <w:jc w:val="center"/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694311" w:rsidRPr="0069602A" w14:paraId="252B27ED" w14:textId="77777777" w:rsidTr="00B91C86">
        <w:trPr>
          <w:trHeight w:val="1914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C3D8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DFF45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70C" w14:textId="77777777" w:rsidR="00694311" w:rsidRPr="0069602A" w:rsidRDefault="00694311" w:rsidP="0095435C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Allied Medical Limited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04D" w14:textId="77777777" w:rsidR="00694311" w:rsidRDefault="00694311" w:rsidP="002D1A43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Bidder has not submitted valid end user certificate, hence </w:t>
            </w:r>
            <w:r w:rsidRPr="00F6518D">
              <w:rPr>
                <w:bCs/>
                <w:szCs w:val="24"/>
              </w:rPr>
              <w:t xml:space="preserve">submitted documents are </w:t>
            </w:r>
            <w:r>
              <w:rPr>
                <w:bCs/>
                <w:szCs w:val="24"/>
              </w:rPr>
              <w:t xml:space="preserve">not </w:t>
            </w:r>
            <w:r w:rsidRPr="00F6518D">
              <w:rPr>
                <w:bCs/>
                <w:szCs w:val="24"/>
              </w:rPr>
              <w:t>as per check-list pt. B-</w:t>
            </w:r>
            <w:r>
              <w:rPr>
                <w:bCs/>
                <w:szCs w:val="24"/>
              </w:rPr>
              <w:t>15</w:t>
            </w:r>
            <w:r w:rsidRPr="0069602A">
              <w:rPr>
                <w:bCs/>
                <w:szCs w:val="24"/>
              </w:rPr>
              <w:t>.</w:t>
            </w:r>
          </w:p>
          <w:p w14:paraId="54FB34C0" w14:textId="77777777" w:rsidR="00694311" w:rsidRDefault="00694311" w:rsidP="008A2397">
            <w:pPr>
              <w:pStyle w:val="ListParagraph"/>
              <w:tabs>
                <w:tab w:val="left" w:pos="945"/>
              </w:tabs>
              <w:ind w:left="398"/>
              <w:rPr>
                <w:bCs/>
                <w:szCs w:val="24"/>
              </w:rPr>
            </w:pPr>
          </w:p>
          <w:p w14:paraId="44238E3B" w14:textId="77777777" w:rsidR="00694311" w:rsidRPr="0069602A" w:rsidRDefault="00694311" w:rsidP="002D1A43">
            <w:pPr>
              <w:pStyle w:val="ListParagraph"/>
              <w:numPr>
                <w:ilvl w:val="0"/>
                <w:numId w:val="1"/>
              </w:numPr>
              <w:tabs>
                <w:tab w:val="left" w:pos="94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Bidder has not submitted IEC Certificate. </w:t>
            </w:r>
            <w:r w:rsidRPr="00F6518D">
              <w:rPr>
                <w:bCs/>
                <w:szCs w:val="24"/>
              </w:rPr>
              <w:t xml:space="preserve">hence submitted documents are </w:t>
            </w:r>
            <w:r>
              <w:rPr>
                <w:bCs/>
                <w:szCs w:val="24"/>
              </w:rPr>
              <w:t xml:space="preserve">not </w:t>
            </w:r>
            <w:r w:rsidRPr="00F6518D">
              <w:rPr>
                <w:bCs/>
                <w:szCs w:val="24"/>
              </w:rPr>
              <w:t>as per check-list pt. B-</w:t>
            </w:r>
            <w:r>
              <w:rPr>
                <w:bCs/>
                <w:szCs w:val="24"/>
              </w:rPr>
              <w:t>22</w:t>
            </w:r>
            <w:r w:rsidRPr="0069602A">
              <w:rPr>
                <w:bCs/>
                <w:szCs w:val="24"/>
              </w:rPr>
              <w:t>.</w:t>
            </w:r>
          </w:p>
          <w:p w14:paraId="2314372A" w14:textId="77777777" w:rsidR="00694311" w:rsidRPr="00B91C86" w:rsidRDefault="00694311" w:rsidP="0095435C">
            <w:pPr>
              <w:tabs>
                <w:tab w:val="left" w:pos="945"/>
              </w:tabs>
              <w:ind w:left="38"/>
              <w:rPr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5E8" w14:textId="77777777" w:rsidR="00694311" w:rsidRDefault="00694311" w:rsidP="00090604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ind w:left="293" w:hanging="29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Bidder has not submitted end user certificate, hence </w:t>
            </w:r>
            <w:r w:rsidRPr="00F6518D">
              <w:rPr>
                <w:bCs/>
                <w:szCs w:val="24"/>
              </w:rPr>
              <w:t xml:space="preserve">submitted documents are </w:t>
            </w:r>
            <w:r>
              <w:rPr>
                <w:bCs/>
                <w:szCs w:val="24"/>
              </w:rPr>
              <w:t xml:space="preserve">not </w:t>
            </w:r>
            <w:r w:rsidRPr="00F6518D">
              <w:rPr>
                <w:bCs/>
                <w:szCs w:val="24"/>
              </w:rPr>
              <w:t>as per check-list pt. B-</w:t>
            </w:r>
            <w:r>
              <w:rPr>
                <w:bCs/>
                <w:szCs w:val="24"/>
              </w:rPr>
              <w:t>15</w:t>
            </w:r>
            <w:r w:rsidRPr="0069602A">
              <w:rPr>
                <w:bCs/>
                <w:szCs w:val="24"/>
              </w:rPr>
              <w:t>.</w:t>
            </w:r>
          </w:p>
          <w:p w14:paraId="47764258" w14:textId="77777777" w:rsidR="00694311" w:rsidRDefault="00694311" w:rsidP="0047254D">
            <w:pPr>
              <w:pStyle w:val="ListParagraph"/>
              <w:tabs>
                <w:tab w:val="left" w:pos="945"/>
              </w:tabs>
              <w:ind w:left="531"/>
              <w:rPr>
                <w:bCs/>
                <w:szCs w:val="24"/>
              </w:rPr>
            </w:pPr>
          </w:p>
          <w:p w14:paraId="1EDBF460" w14:textId="77777777" w:rsidR="00694311" w:rsidRPr="00B91C86" w:rsidRDefault="00694311" w:rsidP="00090604">
            <w:pPr>
              <w:pStyle w:val="ListParagraph"/>
              <w:numPr>
                <w:ilvl w:val="0"/>
                <w:numId w:val="2"/>
              </w:numPr>
              <w:tabs>
                <w:tab w:val="left" w:pos="945"/>
              </w:tabs>
              <w:ind w:left="293"/>
              <w:rPr>
                <w:bCs/>
                <w:szCs w:val="24"/>
              </w:rPr>
            </w:pPr>
            <w:r w:rsidRPr="00B91C86">
              <w:rPr>
                <w:bCs/>
                <w:szCs w:val="24"/>
              </w:rPr>
              <w:t>Bidder has submitted IEC Certificate.  hence submitted document</w:t>
            </w:r>
            <w:r>
              <w:rPr>
                <w:bCs/>
                <w:szCs w:val="24"/>
              </w:rPr>
              <w:t>s are as per check-list pt. B-22</w:t>
            </w:r>
            <w:r w:rsidRPr="00B91C86">
              <w:rPr>
                <w:bCs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882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694311" w:rsidRPr="0069602A" w14:paraId="1E2A4F1F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77CF4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1458D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12CE" w14:textId="77777777" w:rsidR="00694311" w:rsidRPr="0069602A" w:rsidRDefault="00694311" w:rsidP="0095435C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Medilux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7D8" w14:textId="77777777" w:rsidR="00694311" w:rsidRPr="0069602A" w:rsidRDefault="00694311" w:rsidP="0095435C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F98" w14:textId="77777777" w:rsidR="00694311" w:rsidRPr="0069602A" w:rsidRDefault="00694311" w:rsidP="0095435C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2A2A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694311" w:rsidRPr="0069602A" w14:paraId="23233211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2523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F977D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635" w14:textId="77777777" w:rsidR="00694311" w:rsidRPr="0069602A" w:rsidRDefault="00694311" w:rsidP="0095435C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ResMed India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5307" w14:textId="77777777" w:rsidR="00694311" w:rsidRPr="0069602A" w:rsidRDefault="00694311" w:rsidP="0095435C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2116" w14:textId="77777777" w:rsidR="00694311" w:rsidRPr="0069602A" w:rsidRDefault="00694311" w:rsidP="0095435C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3843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694311" w:rsidRPr="0069602A" w14:paraId="52EB833C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473D8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EBC1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D21" w14:textId="77777777" w:rsidR="00694311" w:rsidRPr="0069602A" w:rsidRDefault="00694311" w:rsidP="0095435C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Vikash Medical Devices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F70" w14:textId="77777777" w:rsidR="00694311" w:rsidRDefault="00694311" w:rsidP="002D1A43">
            <w:pPr>
              <w:pStyle w:val="ListParagraph"/>
              <w:numPr>
                <w:ilvl w:val="0"/>
                <w:numId w:val="7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>Bidder has not submitted End User Certificate  hence submitted documents are not as per check-list pt. B-15</w:t>
            </w:r>
          </w:p>
          <w:p w14:paraId="2C832B39" w14:textId="77777777" w:rsidR="00694311" w:rsidRPr="0069602A" w:rsidRDefault="00694311" w:rsidP="0095435C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3F6" w14:textId="77777777" w:rsidR="00694311" w:rsidRPr="00B40994" w:rsidRDefault="00694311" w:rsidP="002D1A43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B40994">
              <w:rPr>
                <w:bCs/>
              </w:rPr>
              <w:t>Bidder has submitted End User Certificate  hence submitted documents are  as per check-list pt. B-15</w:t>
            </w:r>
          </w:p>
          <w:p w14:paraId="7B24FE6D" w14:textId="77777777" w:rsidR="00694311" w:rsidRPr="0069602A" w:rsidRDefault="00694311" w:rsidP="0095435C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889" w14:textId="77777777" w:rsidR="00694311" w:rsidRPr="0069602A" w:rsidRDefault="00694311" w:rsidP="0095435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694311" w:rsidRPr="0069602A" w14:paraId="194288F2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66B1E" w14:textId="77777777" w:rsidR="00694311" w:rsidRPr="0069602A" w:rsidRDefault="00694311" w:rsidP="008609C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81AF7" w14:textId="77777777" w:rsidR="00694311" w:rsidRPr="0069602A" w:rsidRDefault="00694311" w:rsidP="008609C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50FF" w14:textId="77777777" w:rsidR="00694311" w:rsidRPr="0069602A" w:rsidRDefault="00694311" w:rsidP="008609CC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342" w14:textId="21A2D10A" w:rsidR="00694311" w:rsidRPr="00715E74" w:rsidRDefault="00694311" w:rsidP="00715E74">
            <w:pPr>
              <w:tabs>
                <w:tab w:val="left" w:pos="945"/>
              </w:tabs>
              <w:ind w:left="289" w:hanging="289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715E74">
              <w:rPr>
                <w:bCs/>
              </w:rPr>
              <w:t xml:space="preserve">Bidder has submitted only two FY audited report instead of any three of last four consecutive financial years.  hence submitted documents are not as per check-list pt. B-5. </w:t>
            </w:r>
          </w:p>
          <w:p w14:paraId="1F80AC6E" w14:textId="77777777" w:rsidR="00694311" w:rsidRPr="00B40994" w:rsidRDefault="00694311" w:rsidP="00B40994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2663CD4E" w14:textId="77777777" w:rsidR="00694311" w:rsidRDefault="00694311" w:rsidP="002D1A43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>Bidder has not submitted Balance Sheet Statement submitted for any three of last four consecutive financial years, hence submitted documents are not as per check-list pt. B-7</w:t>
            </w:r>
            <w:r>
              <w:rPr>
                <w:bCs/>
              </w:rPr>
              <w:t>.</w:t>
            </w:r>
          </w:p>
          <w:p w14:paraId="5DC7FEE7" w14:textId="77777777" w:rsidR="00694311" w:rsidRPr="000925CC" w:rsidRDefault="00694311" w:rsidP="000925CC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5C8ACE64" w14:textId="77777777" w:rsidR="00694311" w:rsidRDefault="00694311" w:rsidP="002D1A43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 xml:space="preserve">Bidder has not submitted P &amp; L </w:t>
            </w:r>
            <w:r>
              <w:rPr>
                <w:bCs/>
              </w:rPr>
              <w:t>statement,</w:t>
            </w:r>
            <w:r w:rsidRPr="000925CC">
              <w:rPr>
                <w:bCs/>
              </w:rPr>
              <w:t xml:space="preserve"> hence submitted documents are not as per check-list pt. B-8</w:t>
            </w:r>
            <w:r>
              <w:rPr>
                <w:bCs/>
              </w:rPr>
              <w:t>.</w:t>
            </w:r>
          </w:p>
          <w:p w14:paraId="541CB070" w14:textId="77777777" w:rsidR="00694311" w:rsidRPr="000925CC" w:rsidRDefault="00694311" w:rsidP="000925CC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6BA997EB" w14:textId="113D3144" w:rsidR="00694311" w:rsidRDefault="00694311" w:rsidP="002D1A43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>Bidder has not submitted ITR Returns hence submitted documents are not as per check-list pt. B-9.</w:t>
            </w:r>
          </w:p>
          <w:p w14:paraId="1C97AD58" w14:textId="77777777" w:rsidR="00694311" w:rsidRPr="00715E74" w:rsidRDefault="00694311" w:rsidP="00715E74">
            <w:pPr>
              <w:pStyle w:val="ListParagraph"/>
              <w:rPr>
                <w:bCs/>
              </w:rPr>
            </w:pPr>
          </w:p>
          <w:p w14:paraId="64360D67" w14:textId="77777777" w:rsidR="00694311" w:rsidRPr="000925CC" w:rsidRDefault="00694311" w:rsidP="000925CC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08AD0C27" w14:textId="77777777" w:rsidR="00694311" w:rsidRDefault="00694311" w:rsidP="002D1A43">
            <w:pPr>
              <w:pStyle w:val="ListParagraph"/>
              <w:numPr>
                <w:ilvl w:val="0"/>
                <w:numId w:val="22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lastRenderedPageBreak/>
              <w:t>Bidder has not submitted End User Certificate  hence submitted documents are not as per check-list pt. B-15</w:t>
            </w:r>
          </w:p>
          <w:p w14:paraId="71B7DE93" w14:textId="77777777" w:rsidR="00694311" w:rsidRPr="00280DB1" w:rsidRDefault="00694311" w:rsidP="00280DB1">
            <w:pPr>
              <w:pStyle w:val="ListParagraph"/>
              <w:rPr>
                <w:bCs/>
              </w:rPr>
            </w:pPr>
          </w:p>
          <w:p w14:paraId="35E2A643" w14:textId="77777777" w:rsidR="00694311" w:rsidRPr="00B40994" w:rsidRDefault="00694311" w:rsidP="00B40994">
            <w:pPr>
              <w:tabs>
                <w:tab w:val="left" w:pos="945"/>
              </w:tabs>
              <w:jc w:val="both"/>
              <w:rPr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1BA" w14:textId="51ABFBD8" w:rsidR="00694311" w:rsidRPr="000925CC" w:rsidRDefault="00694311" w:rsidP="002D1A43">
            <w:pPr>
              <w:pStyle w:val="ListParagraph"/>
              <w:numPr>
                <w:ilvl w:val="0"/>
                <w:numId w:val="12"/>
              </w:numPr>
              <w:tabs>
                <w:tab w:val="left" w:pos="430"/>
              </w:tabs>
              <w:ind w:left="430" w:hanging="283"/>
              <w:jc w:val="both"/>
              <w:rPr>
                <w:bCs/>
              </w:rPr>
            </w:pPr>
            <w:r w:rsidRPr="000925CC">
              <w:rPr>
                <w:bCs/>
              </w:rPr>
              <w:lastRenderedPageBreak/>
              <w:t xml:space="preserve">  Bidder has submitted three FY audited report, hence submitted documents are  as per check-list pt. B-5.</w:t>
            </w:r>
          </w:p>
          <w:p w14:paraId="55ADA128" w14:textId="77777777" w:rsidR="00694311" w:rsidRPr="000925CC" w:rsidRDefault="00694311" w:rsidP="000925CC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010C6DA7" w14:textId="77777777" w:rsidR="00694311" w:rsidRPr="000925CC" w:rsidRDefault="00694311" w:rsidP="000925CC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54D74548" w14:textId="77777777" w:rsidR="00694311" w:rsidRDefault="00694311" w:rsidP="002D1A43">
            <w:pPr>
              <w:pStyle w:val="ListParagraph"/>
              <w:numPr>
                <w:ilvl w:val="0"/>
                <w:numId w:val="12"/>
              </w:numPr>
              <w:tabs>
                <w:tab w:val="left" w:pos="945"/>
              </w:tabs>
              <w:ind w:left="289" w:hanging="283"/>
              <w:jc w:val="both"/>
              <w:rPr>
                <w:bCs/>
              </w:rPr>
            </w:pPr>
            <w:r w:rsidRPr="000925CC">
              <w:rPr>
                <w:bCs/>
              </w:rPr>
              <w:t>Bidder has submitted Balance Sheet Statement submitted for any three of last four consecutive financial years, hence submitted documents are as per check-list pt. B-7</w:t>
            </w:r>
            <w:r>
              <w:rPr>
                <w:bCs/>
              </w:rPr>
              <w:t>.</w:t>
            </w:r>
          </w:p>
          <w:p w14:paraId="6189BC0A" w14:textId="7E3A1FE1" w:rsidR="00694311" w:rsidRDefault="00694311" w:rsidP="000925CC">
            <w:pPr>
              <w:pStyle w:val="ListParagraph"/>
              <w:tabs>
                <w:tab w:val="left" w:pos="945"/>
              </w:tabs>
              <w:ind w:left="289"/>
              <w:jc w:val="both"/>
              <w:rPr>
                <w:bCs/>
              </w:rPr>
            </w:pPr>
          </w:p>
          <w:p w14:paraId="16E6043C" w14:textId="77777777" w:rsidR="00694311" w:rsidRDefault="00694311" w:rsidP="000925CC">
            <w:pPr>
              <w:pStyle w:val="ListParagraph"/>
              <w:tabs>
                <w:tab w:val="left" w:pos="945"/>
              </w:tabs>
              <w:ind w:left="289"/>
              <w:jc w:val="both"/>
              <w:rPr>
                <w:bCs/>
              </w:rPr>
            </w:pPr>
          </w:p>
          <w:p w14:paraId="7BFFAB9D" w14:textId="77777777" w:rsidR="00694311" w:rsidRPr="000925CC" w:rsidRDefault="00694311" w:rsidP="000925CC">
            <w:pPr>
              <w:pStyle w:val="ListParagraph"/>
              <w:tabs>
                <w:tab w:val="left" w:pos="945"/>
              </w:tabs>
              <w:ind w:left="289"/>
              <w:jc w:val="both"/>
              <w:rPr>
                <w:bCs/>
              </w:rPr>
            </w:pPr>
          </w:p>
          <w:p w14:paraId="1A679A07" w14:textId="77777777" w:rsidR="00694311" w:rsidRDefault="00694311" w:rsidP="002D1A43">
            <w:pPr>
              <w:pStyle w:val="ListParagraph"/>
              <w:numPr>
                <w:ilvl w:val="0"/>
                <w:numId w:val="12"/>
              </w:numPr>
              <w:tabs>
                <w:tab w:val="left" w:pos="945"/>
              </w:tabs>
              <w:ind w:left="289" w:hanging="289"/>
              <w:jc w:val="both"/>
              <w:rPr>
                <w:bCs/>
              </w:rPr>
            </w:pPr>
            <w:r w:rsidRPr="000925CC">
              <w:rPr>
                <w:bCs/>
              </w:rPr>
              <w:t>Bidder has submitted P &amp; L statement; hence submitted documents are as per check-list pt. B-8</w:t>
            </w:r>
            <w:r>
              <w:rPr>
                <w:bCs/>
              </w:rPr>
              <w:t>.</w:t>
            </w:r>
          </w:p>
          <w:p w14:paraId="138CB8EA" w14:textId="77777777" w:rsidR="00694311" w:rsidRPr="000925CC" w:rsidRDefault="00694311" w:rsidP="000925CC">
            <w:pPr>
              <w:pStyle w:val="ListParagraph"/>
              <w:jc w:val="both"/>
              <w:rPr>
                <w:bCs/>
              </w:rPr>
            </w:pPr>
          </w:p>
          <w:p w14:paraId="189EAF98" w14:textId="77777777" w:rsidR="00694311" w:rsidRPr="000925CC" w:rsidRDefault="00694311" w:rsidP="000925CC">
            <w:pPr>
              <w:pStyle w:val="ListParagraph"/>
              <w:tabs>
                <w:tab w:val="left" w:pos="945"/>
              </w:tabs>
              <w:ind w:left="289"/>
              <w:jc w:val="both"/>
              <w:rPr>
                <w:bCs/>
              </w:rPr>
            </w:pPr>
          </w:p>
          <w:p w14:paraId="1AC311BE" w14:textId="77777777" w:rsidR="00694311" w:rsidRDefault="00694311" w:rsidP="002D1A43">
            <w:pPr>
              <w:pStyle w:val="ListParagraph"/>
              <w:numPr>
                <w:ilvl w:val="0"/>
                <w:numId w:val="12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>Bidder has submitted ITR Returns hence submitted documents are as per check-list pt. B-9.</w:t>
            </w:r>
          </w:p>
          <w:p w14:paraId="488C705A" w14:textId="77777777" w:rsidR="00694311" w:rsidRPr="000925CC" w:rsidRDefault="00694311" w:rsidP="000925CC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4EBF0DBA" w14:textId="77777777" w:rsidR="00694311" w:rsidRPr="00B40994" w:rsidRDefault="00694311" w:rsidP="002D1A43">
            <w:pPr>
              <w:pStyle w:val="ListParagraph"/>
              <w:numPr>
                <w:ilvl w:val="0"/>
                <w:numId w:val="12"/>
              </w:numPr>
              <w:tabs>
                <w:tab w:val="left" w:pos="945"/>
              </w:tabs>
              <w:ind w:left="289" w:hanging="289"/>
              <w:jc w:val="both"/>
              <w:rPr>
                <w:bCs/>
              </w:rPr>
            </w:pPr>
            <w:r w:rsidRPr="000925CC">
              <w:rPr>
                <w:bCs/>
              </w:rPr>
              <w:lastRenderedPageBreak/>
              <w:t>Bidder has not submitted End User Certificate  hence submitted documents are not as per check-list pt. B-15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7B07" w14:textId="77777777" w:rsidR="00694311" w:rsidRPr="0069602A" w:rsidRDefault="00694311" w:rsidP="008609C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lastRenderedPageBreak/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2E3625" w:rsidRPr="0069602A" w14:paraId="6C5175FD" w14:textId="77777777" w:rsidTr="00B91C86">
        <w:trPr>
          <w:trHeight w:val="288"/>
        </w:trPr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C77BE" w14:textId="77777777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DA86F8" w14:textId="77777777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Cs/>
              </w:rPr>
              <w:t>Central Monitoring Station with Cardiac Monitor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4DA" w14:textId="77777777" w:rsidR="002E3625" w:rsidRPr="0069602A" w:rsidRDefault="002E3625" w:rsidP="008609CC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Willson Medical System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0A74" w14:textId="77777777" w:rsidR="002E3625" w:rsidRPr="00D117AA" w:rsidRDefault="002E3625" w:rsidP="002D1A43">
            <w:pPr>
              <w:pStyle w:val="ListParagraph"/>
              <w:numPr>
                <w:ilvl w:val="0"/>
                <w:numId w:val="8"/>
              </w:numPr>
              <w:tabs>
                <w:tab w:val="left" w:pos="945"/>
              </w:tabs>
              <w:rPr>
                <w:bCs/>
                <w:szCs w:val="24"/>
              </w:rPr>
            </w:pPr>
            <w:r w:rsidRPr="000925CC">
              <w:rPr>
                <w:bCs/>
              </w:rPr>
              <w:t>Bidder has not submitted</w:t>
            </w:r>
            <w:r w:rsidRPr="00054157">
              <w:rPr>
                <w:bCs/>
                <w:szCs w:val="24"/>
              </w:rPr>
              <w:t xml:space="preserve"> EMD exemption letter </w:t>
            </w:r>
            <w:r>
              <w:rPr>
                <w:bCs/>
                <w:szCs w:val="24"/>
              </w:rPr>
              <w:t>hence submitted</w:t>
            </w:r>
            <w:r w:rsidRPr="00D117AA">
              <w:rPr>
                <w:bCs/>
                <w:szCs w:val="24"/>
              </w:rPr>
              <w:t xml:space="preserve"> documents are not as per che</w:t>
            </w:r>
            <w:r>
              <w:rPr>
                <w:bCs/>
                <w:szCs w:val="24"/>
              </w:rPr>
              <w:t>ck-list pt. A-2.</w:t>
            </w:r>
            <w:r w:rsidRPr="00D117AA">
              <w:rPr>
                <w:bCs/>
                <w:szCs w:val="24"/>
              </w:rPr>
              <w:t xml:space="preserve">    </w:t>
            </w:r>
          </w:p>
          <w:p w14:paraId="1E00D657" w14:textId="77777777" w:rsidR="002E3625" w:rsidRDefault="002E3625" w:rsidP="002D1A43">
            <w:pPr>
              <w:pStyle w:val="ListParagraph"/>
              <w:numPr>
                <w:ilvl w:val="0"/>
                <w:numId w:val="8"/>
              </w:numPr>
              <w:tabs>
                <w:tab w:val="left" w:pos="945"/>
              </w:tabs>
              <w:rPr>
                <w:bCs/>
                <w:szCs w:val="24"/>
              </w:rPr>
            </w:pPr>
            <w:r w:rsidRPr="000925CC">
              <w:rPr>
                <w:bCs/>
              </w:rPr>
              <w:t xml:space="preserve"> Bidder has not submitted</w:t>
            </w:r>
            <w:r w:rsidRPr="00054157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  </w:t>
            </w:r>
            <w:r>
              <w:t xml:space="preserve"> </w:t>
            </w:r>
            <w:r w:rsidRPr="00D117AA">
              <w:rPr>
                <w:bCs/>
                <w:szCs w:val="24"/>
              </w:rPr>
              <w:t>Manufacturer European CE (with notified body) &amp; USFDA certification as applicable for Medical Equipment</w:t>
            </w:r>
            <w:r>
              <w:rPr>
                <w:bCs/>
                <w:szCs w:val="24"/>
              </w:rPr>
              <w:t>, hence submitted</w:t>
            </w:r>
            <w:r w:rsidRPr="00D117AA">
              <w:rPr>
                <w:bCs/>
                <w:szCs w:val="24"/>
              </w:rPr>
              <w:t xml:space="preserve"> documents are not as per che</w:t>
            </w:r>
            <w:r>
              <w:rPr>
                <w:bCs/>
                <w:szCs w:val="24"/>
              </w:rPr>
              <w:t>ck-list pt</w:t>
            </w:r>
            <w:r w:rsidRPr="00D117A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–</w:t>
            </w:r>
            <w:r w:rsidRPr="00D117A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B-19.</w:t>
            </w:r>
          </w:p>
          <w:p w14:paraId="212B850D" w14:textId="77777777" w:rsidR="002E3625" w:rsidRPr="00D117AA" w:rsidRDefault="002E3625" w:rsidP="002D1A43">
            <w:pPr>
              <w:pStyle w:val="ListParagraph"/>
              <w:numPr>
                <w:ilvl w:val="0"/>
                <w:numId w:val="8"/>
              </w:numPr>
              <w:tabs>
                <w:tab w:val="left" w:pos="945"/>
              </w:tabs>
              <w:rPr>
                <w:bCs/>
                <w:szCs w:val="24"/>
              </w:rPr>
            </w:pPr>
            <w:r w:rsidRPr="000925CC">
              <w:rPr>
                <w:bCs/>
              </w:rPr>
              <w:t>Bidder has not submitted</w:t>
            </w:r>
            <w:r w:rsidRPr="00054157">
              <w:rPr>
                <w:bCs/>
                <w:szCs w:val="24"/>
              </w:rPr>
              <w:t xml:space="preserve"> EMD exemption letter </w:t>
            </w:r>
            <w:r>
              <w:rPr>
                <w:bCs/>
                <w:szCs w:val="24"/>
              </w:rPr>
              <w:t>hence submitted</w:t>
            </w:r>
            <w:r w:rsidRPr="00D117AA">
              <w:rPr>
                <w:bCs/>
                <w:szCs w:val="24"/>
              </w:rPr>
              <w:t xml:space="preserve"> documents are not as per che</w:t>
            </w:r>
            <w:r>
              <w:rPr>
                <w:bCs/>
                <w:szCs w:val="24"/>
              </w:rPr>
              <w:t>ck-list pt. B-20.</w:t>
            </w:r>
            <w:r w:rsidRPr="00D117AA">
              <w:rPr>
                <w:bCs/>
                <w:szCs w:val="24"/>
              </w:rPr>
              <w:t xml:space="preserve">    </w:t>
            </w:r>
          </w:p>
          <w:p w14:paraId="1D9BF51A" w14:textId="77777777" w:rsidR="002E3625" w:rsidRPr="00D117AA" w:rsidRDefault="002E3625" w:rsidP="00D117AA">
            <w:pPr>
              <w:tabs>
                <w:tab w:val="left" w:pos="945"/>
              </w:tabs>
              <w:ind w:left="38"/>
              <w:rPr>
                <w:bCs/>
              </w:rPr>
            </w:pPr>
            <w:r w:rsidRPr="00D117AA">
              <w:rPr>
                <w:bCs/>
              </w:rPr>
              <w:t xml:space="preserve">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4D3" w14:textId="5D6E9943" w:rsidR="002E3625" w:rsidRPr="00715E74" w:rsidRDefault="002E3625" w:rsidP="00715E74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715E74">
              <w:rPr>
                <w:bCs/>
              </w:rPr>
              <w:t xml:space="preserve"> Bidder has submitted EMD exemption letter   hence submitted documents are not as per check-list pt. A-2.    </w:t>
            </w:r>
          </w:p>
          <w:p w14:paraId="1923B5FB" w14:textId="77777777" w:rsidR="002E3625" w:rsidRPr="00BC0F43" w:rsidRDefault="002E3625" w:rsidP="00BC0F43">
            <w:pPr>
              <w:tabs>
                <w:tab w:val="left" w:pos="945"/>
              </w:tabs>
              <w:ind w:left="38"/>
              <w:rPr>
                <w:bCs/>
              </w:rPr>
            </w:pPr>
          </w:p>
          <w:p w14:paraId="0A0921ED" w14:textId="77777777" w:rsidR="002E3625" w:rsidRDefault="002E3625" w:rsidP="002D1A43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D117AA">
              <w:rPr>
                <w:bCs/>
              </w:rPr>
              <w:t xml:space="preserve">Bidder has not submitted   </w:t>
            </w:r>
            <w:r>
              <w:t xml:space="preserve"> </w:t>
            </w:r>
            <w:r w:rsidRPr="00D117AA">
              <w:rPr>
                <w:bCs/>
              </w:rPr>
              <w:t>Manufacturer European CE (with notified body) &amp; USFDA certification as applicable for Medical Equipment, hence submitted documents are not as per check-list pt – B-19.</w:t>
            </w:r>
          </w:p>
          <w:p w14:paraId="1B672D02" w14:textId="77777777" w:rsidR="002E3625" w:rsidRPr="00D117AA" w:rsidRDefault="002E3625" w:rsidP="00A74D11">
            <w:pPr>
              <w:pStyle w:val="ListParagraph"/>
              <w:ind w:left="360"/>
              <w:jc w:val="both"/>
              <w:rPr>
                <w:bCs/>
              </w:rPr>
            </w:pPr>
          </w:p>
          <w:p w14:paraId="60366A22" w14:textId="3DB24183" w:rsidR="002E3625" w:rsidRPr="00D117AA" w:rsidRDefault="002E3625" w:rsidP="002D1A43">
            <w:pPr>
              <w:pStyle w:val="ListParagraph"/>
              <w:numPr>
                <w:ilvl w:val="0"/>
                <w:numId w:val="7"/>
              </w:numPr>
              <w:tabs>
                <w:tab w:val="left" w:pos="945"/>
              </w:tabs>
              <w:rPr>
                <w:bCs/>
              </w:rPr>
            </w:pPr>
            <w:r w:rsidRPr="00D117AA">
              <w:rPr>
                <w:bCs/>
              </w:rPr>
              <w:t xml:space="preserve"> Bidder has submitted EMD exemption letter hence submitted documents are as per check-list pt. B-20.          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9456" w14:textId="77777777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9.</w:t>
            </w:r>
          </w:p>
        </w:tc>
      </w:tr>
      <w:tr w:rsidR="002E3625" w:rsidRPr="0069602A" w14:paraId="76B1CC52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86772" w14:textId="77777777" w:rsidR="002E3625" w:rsidRDefault="002E3625" w:rsidP="008609C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52FB3" w14:textId="77777777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ABF" w14:textId="77777777" w:rsidR="002E3625" w:rsidRPr="0069602A" w:rsidRDefault="002E3625" w:rsidP="008609CC">
            <w:pPr>
              <w:tabs>
                <w:tab w:val="left" w:pos="945"/>
              </w:tabs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7504" w14:textId="77777777" w:rsidR="002E3625" w:rsidRPr="00F86610" w:rsidRDefault="002E3625" w:rsidP="00C07744">
            <w:pPr>
              <w:pStyle w:val="ListParagraph"/>
              <w:tabs>
                <w:tab w:val="left" w:pos="945"/>
              </w:tabs>
              <w:ind w:left="39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Bidder has not submitted </w:t>
            </w:r>
            <w:r>
              <w:t xml:space="preserve"> </w:t>
            </w:r>
            <w:r w:rsidRPr="00CD467A">
              <w:rPr>
                <w:bCs/>
                <w:szCs w:val="24"/>
              </w:rPr>
              <w:t>Central Monitoring Station Model name</w:t>
            </w:r>
            <w:r>
              <w:rPr>
                <w:bCs/>
                <w:szCs w:val="24"/>
              </w:rPr>
              <w:t xml:space="preserve">, hence submitted documents are not as per Check list no - B1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3B3" w14:textId="77777777" w:rsidR="002E3625" w:rsidRDefault="002E3625" w:rsidP="00BC0F43">
            <w:pPr>
              <w:tabs>
                <w:tab w:val="left" w:pos="945"/>
              </w:tabs>
              <w:ind w:left="38"/>
            </w:pPr>
            <w:r>
              <w:rPr>
                <w:bCs/>
              </w:rPr>
              <w:t xml:space="preserve">1. Bidder has  submitted </w:t>
            </w:r>
            <w:r>
              <w:t xml:space="preserve"> </w:t>
            </w:r>
            <w:r w:rsidRPr="00CD467A">
              <w:rPr>
                <w:bCs/>
              </w:rPr>
              <w:t>Central Monitoring Station Model name</w:t>
            </w:r>
            <w:r>
              <w:rPr>
                <w:bCs/>
              </w:rPr>
              <w:t>, hence submitted documents are as per Check list no -B1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B2D" w14:textId="77777777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2E3625" w:rsidRPr="0069602A" w14:paraId="09813A38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850DD" w14:textId="77777777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2F77D" w14:textId="77777777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202" w14:textId="77777777" w:rsidR="002E3625" w:rsidRPr="0069602A" w:rsidRDefault="002E3625" w:rsidP="008609CC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 xml:space="preserve">M/s </w:t>
            </w:r>
            <w:r w:rsidRPr="00C07744">
              <w:rPr>
                <w:bCs/>
                <w:color w:val="000000" w:themeColor="text1"/>
              </w:rPr>
              <w:t xml:space="preserve">Clarity Medical  Pvt Ltd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680E" w14:textId="29D9A3D2" w:rsidR="002E3625" w:rsidRPr="0039485C" w:rsidRDefault="002E3625" w:rsidP="0039485C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39485C">
              <w:rPr>
                <w:bCs/>
              </w:rPr>
              <w:t xml:space="preserve">Bidder has not mentioned Central Monitoring Station </w:t>
            </w:r>
            <w:r w:rsidRPr="0039485C">
              <w:rPr>
                <w:bCs/>
              </w:rPr>
              <w:lastRenderedPageBreak/>
              <w:t>model name, hence submitted documents are not as per Check list no - B1.</w:t>
            </w:r>
          </w:p>
          <w:p w14:paraId="4045BA46" w14:textId="02A5C446" w:rsidR="002E3625" w:rsidRDefault="002E3625" w:rsidP="008609CC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</w:p>
          <w:p w14:paraId="1961D65A" w14:textId="5A29109A" w:rsidR="002E3625" w:rsidRPr="0039485C" w:rsidRDefault="002E3625" w:rsidP="0039485C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t xml:space="preserve">2.Bidder has not submitted </w:t>
            </w:r>
            <w:r w:rsidRPr="0039485C">
              <w:rPr>
                <w:bCs/>
              </w:rPr>
              <w:t xml:space="preserve">Certificate of incorporation and Article of Association &amp; Memorandum of Association. Hence submitted  documents are not as per Check list no – B3. </w:t>
            </w:r>
          </w:p>
          <w:p w14:paraId="4E07D736" w14:textId="1221CC01" w:rsidR="002E3625" w:rsidRDefault="002E3625" w:rsidP="00615571">
            <w:pPr>
              <w:tabs>
                <w:tab w:val="left" w:pos="945"/>
              </w:tabs>
              <w:jc w:val="both"/>
              <w:rPr>
                <w:bCs/>
              </w:rPr>
            </w:pPr>
            <w:r w:rsidRPr="00615571">
              <w:rPr>
                <w:bCs/>
              </w:rPr>
              <w:t xml:space="preserve"> </w:t>
            </w:r>
          </w:p>
          <w:p w14:paraId="1DD80CE8" w14:textId="433ECB00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3.</w:t>
            </w:r>
            <w:r>
              <w:t xml:space="preserve"> Bidder has not submitted</w:t>
            </w:r>
            <w:r w:rsidRPr="005A22FD">
              <w:rPr>
                <w:bCs/>
              </w:rPr>
              <w:t xml:space="preserve"> Audit report </w:t>
            </w:r>
          </w:p>
          <w:p w14:paraId="0473F567" w14:textId="0348FD07" w:rsidR="002E3625" w:rsidRDefault="002E3625" w:rsidP="00615571">
            <w:pPr>
              <w:tabs>
                <w:tab w:val="left" w:pos="945"/>
              </w:tabs>
              <w:rPr>
                <w:bCs/>
              </w:rPr>
            </w:pPr>
            <w:r w:rsidRPr="00615571">
              <w:rPr>
                <w:bCs/>
              </w:rPr>
              <w:t xml:space="preserve">of any three of last four consecutive financial years.  </w:t>
            </w:r>
            <w:r>
              <w:rPr>
                <w:bCs/>
              </w:rPr>
              <w:t xml:space="preserve">hence submitted </w:t>
            </w:r>
            <w:r w:rsidRPr="00615571">
              <w:rPr>
                <w:bCs/>
              </w:rPr>
              <w:t>documents are not as per Check list no – B</w:t>
            </w:r>
            <w:r>
              <w:rPr>
                <w:bCs/>
              </w:rPr>
              <w:t>5.</w:t>
            </w:r>
          </w:p>
          <w:p w14:paraId="27B8C897" w14:textId="77777777" w:rsidR="002E3625" w:rsidRPr="00615571" w:rsidRDefault="002E3625" w:rsidP="00615571">
            <w:pPr>
              <w:tabs>
                <w:tab w:val="left" w:pos="945"/>
              </w:tabs>
              <w:rPr>
                <w:bCs/>
              </w:rPr>
            </w:pPr>
          </w:p>
          <w:p w14:paraId="4F221A13" w14:textId="77777777" w:rsidR="002E3625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5A22FD">
              <w:rPr>
                <w:bCs/>
              </w:rPr>
              <w:t xml:space="preserve">Bidder has not submitted </w:t>
            </w:r>
            <w:r>
              <w:t>Notarised</w:t>
            </w:r>
            <w:r w:rsidRPr="005A22FD">
              <w:rPr>
                <w:bCs/>
              </w:rPr>
              <w:t xml:space="preserve"> Non-Conviction certificate as per Annexure 10 hence submitted documents are not as per Check list no – B9. </w:t>
            </w:r>
          </w:p>
          <w:p w14:paraId="6F9A3114" w14:textId="5332638E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 w:rsidRPr="005A22FD">
              <w:rPr>
                <w:bCs/>
              </w:rPr>
              <w:t xml:space="preserve"> </w:t>
            </w:r>
          </w:p>
          <w:p w14:paraId="1814DCCE" w14:textId="6A4F27E3" w:rsidR="002E3625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5A22FD">
              <w:rPr>
                <w:bCs/>
              </w:rPr>
              <w:t>Bidder has not submitted validating PO hence submitted documents are not as per Check list no – B12.</w:t>
            </w:r>
          </w:p>
          <w:p w14:paraId="79BA1943" w14:textId="77777777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</w:p>
          <w:p w14:paraId="1C73879F" w14:textId="079C883B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5A22FD">
              <w:rPr>
                <w:bCs/>
              </w:rPr>
              <w:t>Bidder has not submitted performance statement for offered model hence submitted documents are not as per Check list no – B13.</w:t>
            </w:r>
          </w:p>
          <w:p w14:paraId="0959C31B" w14:textId="3D1B6776" w:rsidR="002E3625" w:rsidRDefault="002E3625" w:rsidP="004A01E6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14:paraId="59F3E6D6" w14:textId="227938A3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7.</w:t>
            </w:r>
            <w:r>
              <w:t>Bidder has not submitted</w:t>
            </w:r>
            <w:r w:rsidRPr="005A22FD">
              <w:rPr>
                <w:bCs/>
              </w:rPr>
              <w:t xml:space="preserve"> end user certificate hence submitted documents are </w:t>
            </w:r>
            <w:r w:rsidRPr="005A22FD">
              <w:rPr>
                <w:bCs/>
              </w:rPr>
              <w:lastRenderedPageBreak/>
              <w:t>not as per Check list no – B14.</w:t>
            </w:r>
          </w:p>
          <w:p w14:paraId="5DBC3278" w14:textId="1CCA871F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8.</w:t>
            </w:r>
            <w:r w:rsidRPr="005A22FD">
              <w:rPr>
                <w:bCs/>
              </w:rPr>
              <w:t>Bidder has not submitted US FDA certificate hence submitted documents are not as per Check list no – B1</w:t>
            </w:r>
            <w:r>
              <w:rPr>
                <w:bCs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1C7" w14:textId="77A4565F" w:rsidR="002E3625" w:rsidRPr="0039485C" w:rsidRDefault="002E3625" w:rsidP="0039485C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39485C">
              <w:rPr>
                <w:bCs/>
              </w:rPr>
              <w:t xml:space="preserve">Bidder has submitted Central Monitoring Station model, hence </w:t>
            </w:r>
            <w:r w:rsidRPr="0039485C">
              <w:rPr>
                <w:bCs/>
              </w:rPr>
              <w:lastRenderedPageBreak/>
              <w:t>submitted documents are as per Check list no - B1.</w:t>
            </w:r>
          </w:p>
          <w:p w14:paraId="2E23D279" w14:textId="77777777" w:rsidR="002E3625" w:rsidRDefault="002E3625" w:rsidP="0039485C">
            <w:pPr>
              <w:tabs>
                <w:tab w:val="left" w:pos="945"/>
              </w:tabs>
              <w:jc w:val="both"/>
            </w:pPr>
          </w:p>
          <w:p w14:paraId="6734C7A9" w14:textId="77777777" w:rsidR="002E3625" w:rsidRDefault="002E3625" w:rsidP="0039485C">
            <w:pPr>
              <w:tabs>
                <w:tab w:val="left" w:pos="945"/>
              </w:tabs>
              <w:jc w:val="both"/>
            </w:pPr>
          </w:p>
          <w:p w14:paraId="19ED5F71" w14:textId="1EDA3AFC" w:rsidR="002E3625" w:rsidRPr="0039485C" w:rsidRDefault="002E3625" w:rsidP="0039485C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t xml:space="preserve">2.Bidder has  submitted </w:t>
            </w:r>
            <w:r w:rsidRPr="0039485C">
              <w:rPr>
                <w:bCs/>
              </w:rPr>
              <w:t xml:space="preserve">Certificate of incorporation and Article of Association  &amp; Memorandum of Association. Hence submitted  documents are  as per Check list no – B3. </w:t>
            </w:r>
          </w:p>
          <w:p w14:paraId="0A4713DF" w14:textId="77777777" w:rsidR="002E3625" w:rsidRPr="00615571" w:rsidRDefault="002E3625" w:rsidP="00615571">
            <w:pPr>
              <w:pStyle w:val="ListParagraph"/>
              <w:tabs>
                <w:tab w:val="left" w:pos="945"/>
              </w:tabs>
              <w:ind w:left="531"/>
              <w:jc w:val="both"/>
              <w:rPr>
                <w:bCs/>
              </w:rPr>
            </w:pPr>
          </w:p>
          <w:p w14:paraId="0932B059" w14:textId="32206611" w:rsidR="002E3625" w:rsidRPr="00615571" w:rsidRDefault="002E3625" w:rsidP="00615571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 w:rsidRPr="00615571">
              <w:rPr>
                <w:bCs/>
                <w:szCs w:val="24"/>
              </w:rPr>
              <w:t xml:space="preserve">3. Bidder has submitted Audit report </w:t>
            </w:r>
          </w:p>
          <w:p w14:paraId="57911A10" w14:textId="334852A8" w:rsidR="002E3625" w:rsidRDefault="002E3625" w:rsidP="005A22FD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 w:rsidRPr="00615571">
              <w:rPr>
                <w:bCs/>
                <w:szCs w:val="24"/>
              </w:rPr>
              <w:t>of any three of last four consecutive financial years.  hence submitted documents are as per Check list no – B</w:t>
            </w:r>
            <w:r>
              <w:rPr>
                <w:bCs/>
                <w:szCs w:val="24"/>
              </w:rPr>
              <w:t>5</w:t>
            </w:r>
            <w:r w:rsidRPr="00615571">
              <w:rPr>
                <w:bCs/>
                <w:szCs w:val="24"/>
              </w:rPr>
              <w:t>.</w:t>
            </w:r>
          </w:p>
          <w:p w14:paraId="7897BE5C" w14:textId="77777777" w:rsidR="002E3625" w:rsidRPr="005A22FD" w:rsidRDefault="002E3625" w:rsidP="005A22FD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201D9328" w14:textId="696D3F88" w:rsidR="002E3625" w:rsidRDefault="002E3625" w:rsidP="003659DA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3659DA">
              <w:rPr>
                <w:bCs/>
              </w:rPr>
              <w:t xml:space="preserve">Bidder has  submitted </w:t>
            </w:r>
            <w:r>
              <w:t>Notarized</w:t>
            </w:r>
            <w:r w:rsidRPr="003659DA">
              <w:rPr>
                <w:bCs/>
              </w:rPr>
              <w:t xml:space="preserve"> Non-Conviction certificate as per Annexure 10 hence submitted documents are  as per Check list no – B9. </w:t>
            </w:r>
          </w:p>
          <w:p w14:paraId="570887F8" w14:textId="77777777" w:rsidR="002E3625" w:rsidRPr="003659DA" w:rsidRDefault="002E3625" w:rsidP="003659DA">
            <w:pPr>
              <w:tabs>
                <w:tab w:val="left" w:pos="945"/>
              </w:tabs>
              <w:rPr>
                <w:bCs/>
              </w:rPr>
            </w:pPr>
          </w:p>
          <w:p w14:paraId="611DD894" w14:textId="45565F69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5A22FD">
              <w:rPr>
                <w:bCs/>
              </w:rPr>
              <w:t>Bidder has not submitted validating PO hence submitted documents are not as per Check list no – B12.</w:t>
            </w:r>
          </w:p>
          <w:p w14:paraId="3CC4F938" w14:textId="77777777" w:rsidR="002E3625" w:rsidRDefault="002E3625" w:rsidP="005A22FD">
            <w:pPr>
              <w:tabs>
                <w:tab w:val="left" w:pos="945"/>
              </w:tabs>
              <w:rPr>
                <w:bCs/>
              </w:rPr>
            </w:pPr>
          </w:p>
          <w:p w14:paraId="39AA2681" w14:textId="7BC6F191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5A22FD">
              <w:rPr>
                <w:bCs/>
              </w:rPr>
              <w:t>Bidder has  submitted performance statement for offered model hence submitted documents are  as per Check list no – B13.</w:t>
            </w:r>
          </w:p>
          <w:p w14:paraId="7B4F3A91" w14:textId="77777777" w:rsidR="002E3625" w:rsidRDefault="002E3625" w:rsidP="005A22FD">
            <w:pPr>
              <w:tabs>
                <w:tab w:val="left" w:pos="945"/>
              </w:tabs>
            </w:pPr>
          </w:p>
          <w:p w14:paraId="1B866451" w14:textId="44163197" w:rsidR="002E3625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t>7.Bidder has  submitted</w:t>
            </w:r>
            <w:r w:rsidRPr="005A22FD">
              <w:rPr>
                <w:bCs/>
              </w:rPr>
              <w:t xml:space="preserve"> end user certificate hence submitted </w:t>
            </w:r>
            <w:r w:rsidRPr="005A22FD">
              <w:rPr>
                <w:bCs/>
              </w:rPr>
              <w:lastRenderedPageBreak/>
              <w:t>documents are  as per Check list no – B14.</w:t>
            </w:r>
          </w:p>
          <w:p w14:paraId="7193F7D8" w14:textId="77777777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</w:p>
          <w:p w14:paraId="2878A765" w14:textId="5F48E368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8.</w:t>
            </w:r>
            <w:r w:rsidRPr="005A22FD">
              <w:rPr>
                <w:bCs/>
              </w:rPr>
              <w:t>Bidder has not submitted US FDA certificate hence submitted documents are not as per Check list no – B1</w:t>
            </w:r>
            <w:r>
              <w:rPr>
                <w:bCs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4B1" w14:textId="4D785056" w:rsidR="002E3625" w:rsidRPr="0069602A" w:rsidRDefault="002E3625" w:rsidP="008609CC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lastRenderedPageBreak/>
              <w:t xml:space="preserve">Bidder is technically disqualified </w:t>
            </w:r>
            <w:r w:rsidRPr="0069602A">
              <w:rPr>
                <w:rFonts w:asciiTheme="minorHAnsi" w:hAnsiTheme="minorHAnsi" w:cstheme="minorHAnsi"/>
              </w:rPr>
              <w:lastRenderedPageBreak/>
              <w:t>due to non –conformity to check-list pt. - B1</w:t>
            </w:r>
            <w:r>
              <w:rPr>
                <w:rFonts w:asciiTheme="minorHAnsi" w:hAnsiTheme="minorHAnsi" w:cstheme="minorHAnsi"/>
              </w:rPr>
              <w:t>9.</w:t>
            </w:r>
          </w:p>
        </w:tc>
      </w:tr>
      <w:tr w:rsidR="002E3625" w:rsidRPr="0069602A" w14:paraId="56090C12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277F" w14:textId="77777777" w:rsidR="002E3625" w:rsidRPr="0069602A" w:rsidRDefault="002E3625" w:rsidP="00792E95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12F9" w14:textId="77777777" w:rsidR="002E3625" w:rsidRPr="0069602A" w:rsidRDefault="002E3625" w:rsidP="00792E95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9A26" w14:textId="77777777" w:rsidR="002E3625" w:rsidRPr="0069602A" w:rsidRDefault="002E3625" w:rsidP="00792E95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666A" w14:textId="3D968CFE" w:rsidR="002E3625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5A22FD">
              <w:rPr>
                <w:bCs/>
              </w:rPr>
              <w:t xml:space="preserve">Bidder has not submitted </w:t>
            </w:r>
            <w:r>
              <w:t xml:space="preserve"> </w:t>
            </w:r>
            <w:r w:rsidRPr="005A22FD">
              <w:rPr>
                <w:bCs/>
              </w:rPr>
              <w:t>Central Monitoring Station Model name, hence submitted documents are not as per Check list no -B1</w:t>
            </w:r>
            <w:r>
              <w:rPr>
                <w:bCs/>
              </w:rPr>
              <w:t>.</w:t>
            </w:r>
          </w:p>
          <w:p w14:paraId="53ABBA33" w14:textId="77777777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</w:p>
          <w:p w14:paraId="1E22DCB5" w14:textId="3BDDBE07" w:rsidR="002E3625" w:rsidRPr="0016183B" w:rsidRDefault="002E3625" w:rsidP="00792E95">
            <w:pPr>
              <w:tabs>
                <w:tab w:val="left" w:pos="945"/>
              </w:tabs>
              <w:ind w:left="38"/>
              <w:rPr>
                <w:bCs/>
              </w:rPr>
            </w:pPr>
            <w:r>
              <w:rPr>
                <w:bCs/>
              </w:rPr>
              <w:t xml:space="preserve">2 Bidder has not submitted. European CE for quoted model hence </w:t>
            </w:r>
            <w:r w:rsidRPr="0016183B">
              <w:rPr>
                <w:bCs/>
              </w:rPr>
              <w:t>Submitted  documents are not as per check-list pt. B-1</w:t>
            </w:r>
            <w:r>
              <w:rPr>
                <w:bCs/>
              </w:rPr>
              <w:t>8</w:t>
            </w:r>
            <w:r w:rsidRPr="0016183B">
              <w:rPr>
                <w:bCs/>
              </w:rPr>
              <w:t>.</w:t>
            </w:r>
          </w:p>
          <w:p w14:paraId="3A79CA52" w14:textId="77777777" w:rsidR="002E3625" w:rsidRPr="0069602A" w:rsidRDefault="002E3625" w:rsidP="00792E95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8F6" w14:textId="564B8055" w:rsidR="002E3625" w:rsidRPr="005A22FD" w:rsidRDefault="002E3625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5A22FD">
              <w:rPr>
                <w:bCs/>
              </w:rPr>
              <w:t xml:space="preserve">Bidder has     submitted </w:t>
            </w:r>
            <w:r>
              <w:t xml:space="preserve"> </w:t>
            </w:r>
            <w:r w:rsidRPr="005A22FD">
              <w:rPr>
                <w:bCs/>
              </w:rPr>
              <w:t>Central Monitoring Station Model name, hence submitted documents are  as per Check list no -B1</w:t>
            </w:r>
          </w:p>
          <w:p w14:paraId="36547904" w14:textId="77777777" w:rsidR="002E3625" w:rsidRDefault="002E3625" w:rsidP="00792E95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61B36DD6" w14:textId="7886B371" w:rsidR="002E3625" w:rsidRPr="0016183B" w:rsidRDefault="002E3625" w:rsidP="00792E95">
            <w:pPr>
              <w:tabs>
                <w:tab w:val="left" w:pos="945"/>
              </w:tabs>
              <w:ind w:left="38"/>
              <w:rPr>
                <w:bCs/>
              </w:rPr>
            </w:pPr>
            <w:r>
              <w:rPr>
                <w:bCs/>
              </w:rPr>
              <w:t>2.</w:t>
            </w:r>
            <w:r>
              <w:t xml:space="preserve"> </w:t>
            </w:r>
            <w:r>
              <w:rPr>
                <w:bCs/>
              </w:rPr>
              <w:t xml:space="preserve"> Bidder has submitted. European CE for quoted model hence Submitted  documents are </w:t>
            </w:r>
            <w:r w:rsidRPr="0016183B">
              <w:rPr>
                <w:bCs/>
              </w:rPr>
              <w:t xml:space="preserve"> as per check-list pt. B-1</w:t>
            </w:r>
            <w:r>
              <w:rPr>
                <w:bCs/>
              </w:rPr>
              <w:t>8</w:t>
            </w:r>
            <w:r w:rsidRPr="0016183B">
              <w:rPr>
                <w:bCs/>
              </w:rPr>
              <w:t>.</w:t>
            </w:r>
          </w:p>
          <w:p w14:paraId="3B898D59" w14:textId="77777777" w:rsidR="002E3625" w:rsidRPr="0069602A" w:rsidRDefault="002E3625" w:rsidP="00792E95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AAC" w14:textId="77777777" w:rsidR="002E3625" w:rsidRPr="0069602A" w:rsidRDefault="002E3625" w:rsidP="00792E95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2E3625" w:rsidRPr="0069602A" w14:paraId="6BB2D914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0E23C" w14:textId="77777777" w:rsidR="002E3625" w:rsidRPr="0069602A" w:rsidRDefault="002E3625" w:rsidP="00C907FE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3ED83" w14:textId="77777777" w:rsidR="002E3625" w:rsidRPr="0069602A" w:rsidRDefault="002E3625" w:rsidP="00C907FE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301" w14:textId="77777777" w:rsidR="002E3625" w:rsidRPr="0069602A" w:rsidRDefault="002E3625" w:rsidP="00C907FE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Sysmed Exim Private Limited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CF2" w14:textId="344D9999" w:rsidR="002E3625" w:rsidRPr="005A22FD" w:rsidRDefault="002E3625" w:rsidP="005A22FD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5A22FD">
              <w:rPr>
                <w:bCs/>
              </w:rPr>
              <w:t>Bidder has not Submitted valid PO, hence submitted documents are not as per check-list pt. B-13.</w:t>
            </w:r>
          </w:p>
          <w:p w14:paraId="21CEF082" w14:textId="77777777" w:rsidR="002E3625" w:rsidRDefault="002E3625" w:rsidP="00C907FE">
            <w:pPr>
              <w:pStyle w:val="ListParagraph"/>
              <w:ind w:left="288"/>
              <w:jc w:val="both"/>
              <w:rPr>
                <w:bCs/>
              </w:rPr>
            </w:pPr>
          </w:p>
          <w:p w14:paraId="2056C58E" w14:textId="3409C702" w:rsidR="002E3625" w:rsidRPr="005A22FD" w:rsidRDefault="002E3625" w:rsidP="005A22FD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5A22FD">
              <w:rPr>
                <w:bCs/>
              </w:rPr>
              <w:t>Bidder has not submitted, end user certificate hence submitted documents are not as per check-list pt. B-15.</w:t>
            </w:r>
          </w:p>
          <w:p w14:paraId="3BE59C79" w14:textId="77777777" w:rsidR="002E3625" w:rsidRPr="00C907FE" w:rsidRDefault="002E3625" w:rsidP="00C907FE">
            <w:pPr>
              <w:pStyle w:val="ListParagraph"/>
              <w:tabs>
                <w:tab w:val="left" w:pos="945"/>
              </w:tabs>
              <w:ind w:left="870"/>
              <w:jc w:val="both"/>
              <w:rPr>
                <w:bCs/>
              </w:rPr>
            </w:pPr>
          </w:p>
          <w:p w14:paraId="72B09729" w14:textId="77777777" w:rsidR="002E3625" w:rsidRPr="0069602A" w:rsidRDefault="002E3625" w:rsidP="00C907F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B7D" w14:textId="251DE018" w:rsidR="002E3625" w:rsidRPr="005A22FD" w:rsidRDefault="002E3625" w:rsidP="005A22FD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5A22FD">
              <w:rPr>
                <w:bCs/>
              </w:rPr>
              <w:t>Bidder has not Submitted  PO, hence submitted documents are not as per check-list pt. B-13.</w:t>
            </w:r>
          </w:p>
          <w:p w14:paraId="5A8E1451" w14:textId="77777777" w:rsidR="002E3625" w:rsidRPr="00C907FE" w:rsidRDefault="002E3625" w:rsidP="00C907FE">
            <w:pPr>
              <w:pStyle w:val="ListParagraph"/>
              <w:tabs>
                <w:tab w:val="left" w:pos="945"/>
              </w:tabs>
              <w:ind w:left="855"/>
              <w:jc w:val="both"/>
              <w:rPr>
                <w:bCs/>
              </w:rPr>
            </w:pPr>
          </w:p>
          <w:p w14:paraId="17AE55A6" w14:textId="1DEA5144" w:rsidR="002E3625" w:rsidRPr="005A22FD" w:rsidRDefault="002E3625" w:rsidP="005A22FD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5A22FD">
              <w:rPr>
                <w:bCs/>
              </w:rPr>
              <w:t>Bidder has not submitted, end user certificate hence submitted documents are not as per check-list pt. B-15.</w:t>
            </w:r>
          </w:p>
          <w:p w14:paraId="16187C34" w14:textId="77777777" w:rsidR="002E3625" w:rsidRPr="0069602A" w:rsidRDefault="002E3625" w:rsidP="00C907F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8186" w14:textId="77777777" w:rsidR="002E3625" w:rsidRPr="0069602A" w:rsidRDefault="002E3625" w:rsidP="00C907F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3 &amp; B15.</w:t>
            </w:r>
          </w:p>
        </w:tc>
      </w:tr>
      <w:tr w:rsidR="002E3625" w:rsidRPr="0069602A" w14:paraId="42311A34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EC795" w14:textId="77777777" w:rsidR="002E3625" w:rsidRPr="0069602A" w:rsidRDefault="002E3625" w:rsidP="00C75D43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6796" w14:textId="77777777" w:rsidR="002E3625" w:rsidRPr="0069602A" w:rsidRDefault="002E3625" w:rsidP="00C75D43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B1C4" w14:textId="77777777" w:rsidR="002E3625" w:rsidRPr="0069602A" w:rsidRDefault="002E3625" w:rsidP="00C75D43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Allied Medical Limited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8F5" w14:textId="77777777" w:rsidR="002E3625" w:rsidRDefault="002E3625" w:rsidP="002D1A43">
            <w:pPr>
              <w:pStyle w:val="ListParagraph"/>
              <w:numPr>
                <w:ilvl w:val="0"/>
                <w:numId w:val="3"/>
              </w:numPr>
              <w:tabs>
                <w:tab w:val="left" w:pos="94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Bidder has not submitted </w:t>
            </w:r>
            <w:r w:rsidRPr="004250D9">
              <w:rPr>
                <w:bCs/>
                <w:szCs w:val="24"/>
              </w:rPr>
              <w:t>USFDA Certificate</w:t>
            </w:r>
            <w:r>
              <w:rPr>
                <w:bCs/>
                <w:szCs w:val="24"/>
              </w:rPr>
              <w:t>, hence submitted documents are not as per Check list no- B19.</w:t>
            </w:r>
          </w:p>
          <w:p w14:paraId="2C57A97B" w14:textId="77777777" w:rsidR="002E3625" w:rsidRPr="0069602A" w:rsidRDefault="002E3625" w:rsidP="002D1A43">
            <w:pPr>
              <w:pStyle w:val="ListParagraph"/>
              <w:numPr>
                <w:ilvl w:val="0"/>
                <w:numId w:val="3"/>
              </w:numPr>
              <w:tabs>
                <w:tab w:val="left" w:pos="94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Bidder has not submitted IEC Certificate. </w:t>
            </w:r>
            <w:r w:rsidRPr="00F6518D">
              <w:rPr>
                <w:bCs/>
                <w:szCs w:val="24"/>
              </w:rPr>
              <w:t xml:space="preserve">Hence </w:t>
            </w:r>
            <w:r w:rsidRPr="00F6518D">
              <w:rPr>
                <w:bCs/>
                <w:szCs w:val="24"/>
              </w:rPr>
              <w:lastRenderedPageBreak/>
              <w:t xml:space="preserve">submitted documents are </w:t>
            </w:r>
            <w:r>
              <w:rPr>
                <w:bCs/>
                <w:szCs w:val="24"/>
              </w:rPr>
              <w:t xml:space="preserve">not </w:t>
            </w:r>
            <w:r w:rsidRPr="00F6518D">
              <w:rPr>
                <w:bCs/>
                <w:szCs w:val="24"/>
              </w:rPr>
              <w:t>as per check-list pt. B-</w:t>
            </w:r>
            <w:r>
              <w:rPr>
                <w:bCs/>
                <w:szCs w:val="24"/>
              </w:rPr>
              <w:t>22</w:t>
            </w:r>
            <w:r w:rsidRPr="0069602A">
              <w:rPr>
                <w:bCs/>
                <w:szCs w:val="24"/>
              </w:rPr>
              <w:t>.</w:t>
            </w:r>
          </w:p>
          <w:p w14:paraId="3A0D8B6E" w14:textId="77777777" w:rsidR="002E3625" w:rsidRPr="0069602A" w:rsidRDefault="002E3625" w:rsidP="00C75D43">
            <w:pPr>
              <w:pStyle w:val="ListParagraph"/>
              <w:tabs>
                <w:tab w:val="left" w:pos="945"/>
              </w:tabs>
              <w:ind w:left="39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A32" w14:textId="77777777" w:rsidR="002E3625" w:rsidRDefault="002E3625" w:rsidP="002D1A43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Bidder has not submitted </w:t>
            </w:r>
            <w:r w:rsidRPr="004250D9">
              <w:rPr>
                <w:bCs/>
                <w:szCs w:val="24"/>
              </w:rPr>
              <w:t>USFDA Certificate</w:t>
            </w:r>
            <w:r>
              <w:rPr>
                <w:bCs/>
                <w:szCs w:val="24"/>
              </w:rPr>
              <w:t>, hence submitted documents are not as per Check list no- B19.</w:t>
            </w:r>
          </w:p>
          <w:p w14:paraId="198184D6" w14:textId="77777777" w:rsidR="002E3625" w:rsidRPr="0069602A" w:rsidRDefault="002E3625" w:rsidP="002D1A43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bCs/>
                <w:szCs w:val="24"/>
              </w:rPr>
            </w:pPr>
            <w:r w:rsidRPr="00B91C86">
              <w:rPr>
                <w:bCs/>
                <w:szCs w:val="24"/>
              </w:rPr>
              <w:t xml:space="preserve">Bidder has submitted IEC Certificate.  Hence </w:t>
            </w:r>
            <w:r w:rsidRPr="00B91C86">
              <w:rPr>
                <w:bCs/>
                <w:szCs w:val="24"/>
              </w:rPr>
              <w:lastRenderedPageBreak/>
              <w:t>submitted document</w:t>
            </w:r>
            <w:r>
              <w:rPr>
                <w:bCs/>
                <w:szCs w:val="24"/>
              </w:rPr>
              <w:t>s are as per check-list pt. B-22</w:t>
            </w:r>
            <w:r w:rsidRPr="00B91C86">
              <w:rPr>
                <w:bCs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C2F6" w14:textId="77777777" w:rsidR="002E3625" w:rsidRPr="0069602A" w:rsidRDefault="002E3625" w:rsidP="00C75D4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lastRenderedPageBreak/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2E3625" w:rsidRPr="0069602A" w14:paraId="37B4A9F4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717A0" w14:textId="77777777" w:rsidR="002E3625" w:rsidRPr="0069602A" w:rsidRDefault="002E3625" w:rsidP="00C75D43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2540E" w14:textId="77777777" w:rsidR="002E3625" w:rsidRPr="0069602A" w:rsidRDefault="002E3625" w:rsidP="00C75D43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B8A" w14:textId="77777777" w:rsidR="002E3625" w:rsidRPr="0069602A" w:rsidRDefault="002E3625" w:rsidP="00C75D43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Narayan Industries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76D" w14:textId="77777777" w:rsidR="002E3625" w:rsidRDefault="002E3625" w:rsidP="002D1A43">
            <w:pPr>
              <w:pStyle w:val="ListParagraph"/>
              <w:numPr>
                <w:ilvl w:val="0"/>
                <w:numId w:val="30"/>
              </w:numPr>
              <w:tabs>
                <w:tab w:val="left" w:pos="94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Bidder has not submitted </w:t>
            </w:r>
            <w:r>
              <w:t xml:space="preserve"> </w:t>
            </w:r>
            <w:r w:rsidRPr="00CD467A">
              <w:rPr>
                <w:bCs/>
                <w:szCs w:val="24"/>
              </w:rPr>
              <w:t>Central Monitoring Station Model name</w:t>
            </w:r>
            <w:r>
              <w:rPr>
                <w:bCs/>
                <w:szCs w:val="24"/>
              </w:rPr>
              <w:t>, hence submitted documents are not as per Check list no -B1</w:t>
            </w:r>
          </w:p>
          <w:p w14:paraId="35FA0693" w14:textId="413C5992" w:rsidR="002E3625" w:rsidRDefault="002E3625" w:rsidP="002D1A43">
            <w:pPr>
              <w:pStyle w:val="ListParagraph"/>
              <w:numPr>
                <w:ilvl w:val="0"/>
                <w:numId w:val="30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B12C22">
              <w:rPr>
                <w:bCs/>
              </w:rPr>
              <w:t>Bidder has not submitted End User Certificate hence submitted documents are not as per check-list pt. B-15</w:t>
            </w:r>
            <w:r>
              <w:rPr>
                <w:bCs/>
              </w:rPr>
              <w:t>.</w:t>
            </w:r>
          </w:p>
          <w:p w14:paraId="434514E6" w14:textId="1CCBAF92" w:rsidR="002E3625" w:rsidRDefault="002E3625" w:rsidP="005A22FD">
            <w:pPr>
              <w:tabs>
                <w:tab w:val="left" w:pos="945"/>
              </w:tabs>
              <w:ind w:left="38"/>
              <w:jc w:val="both"/>
              <w:rPr>
                <w:bCs/>
              </w:rPr>
            </w:pPr>
          </w:p>
          <w:p w14:paraId="4D1B2BB6" w14:textId="77777777" w:rsidR="002E3625" w:rsidRPr="005A22FD" w:rsidRDefault="002E3625" w:rsidP="005A22FD">
            <w:pPr>
              <w:tabs>
                <w:tab w:val="left" w:pos="945"/>
              </w:tabs>
              <w:ind w:left="38"/>
              <w:jc w:val="both"/>
              <w:rPr>
                <w:bCs/>
              </w:rPr>
            </w:pPr>
          </w:p>
          <w:p w14:paraId="7CF51DE9" w14:textId="581DDF32" w:rsidR="002E3625" w:rsidRPr="005A22FD" w:rsidRDefault="002E3625" w:rsidP="005A22FD">
            <w:pPr>
              <w:pStyle w:val="ListParagraph"/>
              <w:numPr>
                <w:ilvl w:val="0"/>
                <w:numId w:val="3"/>
              </w:numPr>
              <w:tabs>
                <w:tab w:val="left" w:pos="94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Bidder has not submitted IEC Certificate. </w:t>
            </w:r>
            <w:r w:rsidRPr="00F6518D">
              <w:rPr>
                <w:bCs/>
                <w:szCs w:val="24"/>
              </w:rPr>
              <w:t xml:space="preserve">Hence submitted documents are </w:t>
            </w:r>
            <w:r>
              <w:rPr>
                <w:bCs/>
                <w:szCs w:val="24"/>
              </w:rPr>
              <w:t xml:space="preserve">not </w:t>
            </w:r>
            <w:r w:rsidRPr="00F6518D">
              <w:rPr>
                <w:bCs/>
                <w:szCs w:val="24"/>
              </w:rPr>
              <w:t>as per check-list pt. B-</w:t>
            </w:r>
            <w:r>
              <w:rPr>
                <w:bCs/>
                <w:szCs w:val="24"/>
              </w:rPr>
              <w:t>22</w:t>
            </w:r>
            <w:r w:rsidRPr="0069602A">
              <w:rPr>
                <w:bCs/>
                <w:szCs w:val="24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59C" w14:textId="77777777" w:rsidR="002E3625" w:rsidRDefault="002E3625" w:rsidP="002D1A43">
            <w:pPr>
              <w:pStyle w:val="ListParagraph"/>
              <w:numPr>
                <w:ilvl w:val="0"/>
                <w:numId w:val="31"/>
              </w:num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Bidder has  submitted </w:t>
            </w:r>
            <w:r>
              <w:t xml:space="preserve"> </w:t>
            </w:r>
            <w:r w:rsidRPr="00CD467A">
              <w:rPr>
                <w:bCs/>
              </w:rPr>
              <w:t>Central Monitoring Station Model name</w:t>
            </w:r>
            <w:r>
              <w:rPr>
                <w:bCs/>
              </w:rPr>
              <w:t>, hence submitted documents are as per Check list no -B1.</w:t>
            </w:r>
          </w:p>
          <w:p w14:paraId="4C0BF626" w14:textId="6CFB8499" w:rsidR="002E3625" w:rsidRPr="00B12C22" w:rsidRDefault="002E3625" w:rsidP="002D1A43">
            <w:pPr>
              <w:pStyle w:val="ListParagraph"/>
              <w:numPr>
                <w:ilvl w:val="0"/>
                <w:numId w:val="31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B12C22">
              <w:rPr>
                <w:bCs/>
              </w:rPr>
              <w:t>Bidder has</w:t>
            </w:r>
            <w:r>
              <w:rPr>
                <w:bCs/>
              </w:rPr>
              <w:t xml:space="preserve"> not </w:t>
            </w:r>
            <w:r w:rsidRPr="00B12C22">
              <w:rPr>
                <w:bCs/>
              </w:rPr>
              <w:t xml:space="preserve">  submitted End User Certificate but it has more than three year    hence submitted documents are not as per check-list pt. B-15</w:t>
            </w:r>
          </w:p>
          <w:p w14:paraId="01EEFFE7" w14:textId="77777777" w:rsidR="002E3625" w:rsidRPr="0069602A" w:rsidRDefault="002E3625" w:rsidP="002D1A43">
            <w:pPr>
              <w:pStyle w:val="ListParagraph"/>
              <w:numPr>
                <w:ilvl w:val="0"/>
                <w:numId w:val="31"/>
              </w:numPr>
              <w:tabs>
                <w:tab w:val="left" w:pos="945"/>
              </w:tabs>
              <w:rPr>
                <w:bCs/>
                <w:szCs w:val="24"/>
              </w:rPr>
            </w:pPr>
            <w:r w:rsidRPr="00B91C86">
              <w:rPr>
                <w:bCs/>
                <w:szCs w:val="24"/>
              </w:rPr>
              <w:t>Bidder has submitted IEC Certificate.  Hence submitted document</w:t>
            </w:r>
            <w:r>
              <w:rPr>
                <w:bCs/>
                <w:szCs w:val="24"/>
              </w:rPr>
              <w:t>s are as per check-list pt. B-22</w:t>
            </w:r>
            <w:r w:rsidRPr="00B91C86">
              <w:rPr>
                <w:bCs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EA34" w14:textId="77777777" w:rsidR="002E3625" w:rsidRPr="0069602A" w:rsidRDefault="002E3625" w:rsidP="00C75D4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2E3625" w:rsidRPr="0069602A" w14:paraId="313A0ADC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8D70D" w14:textId="77777777" w:rsidR="002E3625" w:rsidRPr="0069602A" w:rsidRDefault="002E3625" w:rsidP="0099027F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EC64C" w14:textId="77777777" w:rsidR="002E3625" w:rsidRPr="0069602A" w:rsidRDefault="002E3625" w:rsidP="0099027F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A69" w14:textId="77777777" w:rsidR="002E3625" w:rsidRPr="0069602A" w:rsidRDefault="002E3625" w:rsidP="0099027F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Mediglobe Medical Systems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F3F" w14:textId="77777777" w:rsidR="002E3625" w:rsidRPr="00FC28C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t xml:space="preserve">1.Bidder has not submitted </w:t>
            </w:r>
            <w:r w:rsidRPr="00FC28C5">
              <w:rPr>
                <w:bCs/>
              </w:rPr>
              <w:t xml:space="preserve">Certificate of incorporation and Article of Association &amp; Memorandum of Association. Hence submitted documents are not as per Check list no – B3. </w:t>
            </w:r>
          </w:p>
          <w:p w14:paraId="7C7815DB" w14:textId="77777777" w:rsidR="002E3625" w:rsidRPr="00A60793" w:rsidRDefault="002E3625" w:rsidP="0099027F">
            <w:pPr>
              <w:pStyle w:val="ListParagraph"/>
              <w:tabs>
                <w:tab w:val="left" w:pos="945"/>
              </w:tabs>
              <w:ind w:left="480"/>
              <w:rPr>
                <w:bCs/>
              </w:rPr>
            </w:pPr>
          </w:p>
          <w:p w14:paraId="25EB67D3" w14:textId="77777777" w:rsidR="002E3625" w:rsidRPr="00FC28C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t>2.Bidder has not submitted</w:t>
            </w:r>
            <w:r w:rsidRPr="00FC28C5">
              <w:rPr>
                <w:bCs/>
              </w:rPr>
              <w:t xml:space="preserve"> Audit report </w:t>
            </w:r>
          </w:p>
          <w:p w14:paraId="52FAC778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  <w:r w:rsidRPr="00615571">
              <w:rPr>
                <w:bCs/>
              </w:rPr>
              <w:t xml:space="preserve">of any three of last four consecutive financial years.  </w:t>
            </w:r>
            <w:r>
              <w:rPr>
                <w:bCs/>
              </w:rPr>
              <w:t xml:space="preserve">hence submitted </w:t>
            </w:r>
            <w:r w:rsidRPr="00615571">
              <w:rPr>
                <w:bCs/>
              </w:rPr>
              <w:t>documents are not as per Check list no – B</w:t>
            </w:r>
            <w:r>
              <w:rPr>
                <w:bCs/>
              </w:rPr>
              <w:t>5.</w:t>
            </w:r>
          </w:p>
          <w:p w14:paraId="79C31ACF" w14:textId="77777777" w:rsidR="002E362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4CE87DB2" w14:textId="77777777" w:rsidR="002E3625" w:rsidRPr="00FC28C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Pr="00FC28C5">
              <w:rPr>
                <w:bCs/>
              </w:rPr>
              <w:t>Bidder has not submitted Balance Sheet Statement submitted for any three of last four consecutive financial years, hence submitted documents are not as per check-list pt. B-7.</w:t>
            </w:r>
          </w:p>
          <w:p w14:paraId="0E2AF14E" w14:textId="77777777" w:rsidR="002E362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2077F66F" w14:textId="77777777" w:rsidR="002E3625" w:rsidRPr="00FC28C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FC28C5">
              <w:rPr>
                <w:bCs/>
              </w:rPr>
              <w:t>Bidder has not submitted P &amp; L statement, hence submitted documents are not as per check-list pt. B-8.</w:t>
            </w:r>
          </w:p>
          <w:p w14:paraId="3535C389" w14:textId="77777777" w:rsidR="002E3625" w:rsidRPr="000925CC" w:rsidRDefault="002E3625" w:rsidP="0099027F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6A9B35FC" w14:textId="77777777" w:rsidR="002E3625" w:rsidRPr="00FC28C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FC28C5">
              <w:rPr>
                <w:bCs/>
              </w:rPr>
              <w:t>Bidder has  submitted ITR Returns hence submitted documents are not as per check-list pt. B-9</w:t>
            </w:r>
          </w:p>
          <w:p w14:paraId="5F72EEDE" w14:textId="77777777" w:rsidR="002E3625" w:rsidRPr="00615571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5742B12F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FE6232">
              <w:rPr>
                <w:bCs/>
              </w:rPr>
              <w:t>Bidder has not submitted validating PO hence submitted documents are not as per Check list no – B12.</w:t>
            </w:r>
          </w:p>
          <w:p w14:paraId="34943F8D" w14:textId="77777777" w:rsidR="002E3625" w:rsidRPr="00FE6232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3656D825" w14:textId="77777777" w:rsidR="002E3625" w:rsidRPr="00FE6232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FE6232">
              <w:rPr>
                <w:bCs/>
              </w:rPr>
              <w:t>Bidder has not submitted performance statement for offered model hence submitted documents are not as per Check list no – B13.</w:t>
            </w:r>
          </w:p>
          <w:p w14:paraId="3CAEC7B4" w14:textId="77777777" w:rsidR="002E3625" w:rsidRDefault="002E3625" w:rsidP="0099027F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14:paraId="18300A14" w14:textId="77777777" w:rsidR="002E3625" w:rsidRPr="003659DA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05FF51E6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t>8.Bidder has not submitted</w:t>
            </w:r>
            <w:r w:rsidRPr="00B04CD6">
              <w:rPr>
                <w:bCs/>
              </w:rPr>
              <w:t xml:space="preserve"> end user certificate hence submitted documents are not as per Check list no – B14.</w:t>
            </w:r>
          </w:p>
          <w:p w14:paraId="2EF5939C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1E2CA436" w14:textId="77777777" w:rsidR="002E3625" w:rsidRPr="00B04CD6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9. Bidder has not submitted Technical Deviation Compliance statement as per annexure-8, hence submitted documents are </w:t>
            </w:r>
            <w:r>
              <w:rPr>
                <w:bCs/>
              </w:rPr>
              <w:lastRenderedPageBreak/>
              <w:t xml:space="preserve">not as per check list no- B17 </w:t>
            </w:r>
          </w:p>
          <w:p w14:paraId="184E057C" w14:textId="681406E3" w:rsidR="002E3625" w:rsidRPr="0069602A" w:rsidRDefault="002E3625" w:rsidP="0099027F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  <w:r w:rsidRPr="00FE6232">
              <w:rPr>
                <w:bCs/>
                <w:szCs w:val="24"/>
              </w:rPr>
              <w:t xml:space="preserve">Bidder has not submitted </w:t>
            </w:r>
            <w:r>
              <w:rPr>
                <w:bCs/>
                <w:szCs w:val="24"/>
              </w:rPr>
              <w:t>USFDA &amp; CE</w:t>
            </w:r>
            <w:r w:rsidRPr="00FE6232">
              <w:rPr>
                <w:bCs/>
                <w:szCs w:val="24"/>
              </w:rPr>
              <w:t xml:space="preserve"> certificate</w:t>
            </w:r>
            <w:r>
              <w:rPr>
                <w:bCs/>
                <w:szCs w:val="24"/>
              </w:rPr>
              <w:t xml:space="preserve"> for Quoted model</w:t>
            </w:r>
            <w:r w:rsidRPr="00FE6232">
              <w:rPr>
                <w:bCs/>
                <w:szCs w:val="24"/>
              </w:rPr>
              <w:t xml:space="preserve"> hence </w:t>
            </w:r>
            <w:r w:rsidRPr="00FE6232">
              <w:rPr>
                <w:bCs/>
              </w:rPr>
              <w:t>submitted documents are not as per Check list no – B18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7CC" w14:textId="77777777" w:rsidR="002E3625" w:rsidRPr="00FC28C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lastRenderedPageBreak/>
              <w:t xml:space="preserve">1.Bidder has submitted </w:t>
            </w:r>
            <w:r w:rsidRPr="00FC28C5">
              <w:rPr>
                <w:bCs/>
              </w:rPr>
              <w:t xml:space="preserve">Certificate of incorporation and Article of Association &amp; Memorandum of Association. Hence submitted documents are as per Check list no – B3. </w:t>
            </w:r>
          </w:p>
          <w:p w14:paraId="04EF0276" w14:textId="77777777" w:rsidR="002E3625" w:rsidRPr="00615571" w:rsidRDefault="002E3625" w:rsidP="0099027F">
            <w:pPr>
              <w:pStyle w:val="ListParagraph"/>
              <w:tabs>
                <w:tab w:val="left" w:pos="945"/>
              </w:tabs>
              <w:ind w:left="531"/>
              <w:jc w:val="both"/>
              <w:rPr>
                <w:bCs/>
              </w:rPr>
            </w:pPr>
          </w:p>
          <w:p w14:paraId="603E28EE" w14:textId="77777777" w:rsidR="002E3625" w:rsidRPr="00FC28C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FC28C5">
              <w:rPr>
                <w:bCs/>
              </w:rPr>
              <w:t>Bidder has submitted Audit report of any three of last four consecutive financial years.  hence submitted documents are as per Check list no – B5.</w:t>
            </w:r>
          </w:p>
          <w:p w14:paraId="4BB517EA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7D634398" w14:textId="77777777" w:rsidR="002E362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  <w:r w:rsidRPr="00FC28C5">
              <w:rPr>
                <w:bCs/>
              </w:rPr>
              <w:t>Bidder has submitted Balance Sheet Statement submitted for any three of last four consecutive financial years, hence submitted documents are  as per check-list pt. B-7.</w:t>
            </w:r>
          </w:p>
          <w:p w14:paraId="64252B62" w14:textId="77777777" w:rsidR="002E362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00FE3089" w14:textId="77777777" w:rsidR="002E3625" w:rsidRPr="00FC28C5" w:rsidRDefault="002E3625" w:rsidP="0099027F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FC28C5">
              <w:rPr>
                <w:bCs/>
              </w:rPr>
              <w:t>Bidder has  submitted P &amp; L statement, hence submitted documents are as per check-list pt. B-8.</w:t>
            </w:r>
          </w:p>
          <w:p w14:paraId="3298BAC2" w14:textId="77777777" w:rsidR="002E3625" w:rsidRDefault="002E3625" w:rsidP="0099027F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284166CB" w14:textId="77777777" w:rsidR="002E3625" w:rsidRPr="000925CC" w:rsidRDefault="002E3625" w:rsidP="0099027F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70112F34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FC28C5">
              <w:rPr>
                <w:bCs/>
              </w:rPr>
              <w:t>Bidder has  submitted ITR Returns hence submitted documents are  as per check-list pt. B-9</w:t>
            </w:r>
          </w:p>
          <w:p w14:paraId="5E4CE1F3" w14:textId="77777777" w:rsidR="002E3625" w:rsidRPr="00FC28C5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468519D8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6..</w:t>
            </w:r>
            <w:r w:rsidRPr="00FE6232">
              <w:rPr>
                <w:bCs/>
              </w:rPr>
              <w:t>Bidder has not submitted validating PO hence submitted documents are not as per Check list no – B12.</w:t>
            </w:r>
          </w:p>
          <w:p w14:paraId="7B3D42E4" w14:textId="77777777" w:rsidR="002E3625" w:rsidRPr="00FE6232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783C1358" w14:textId="77777777" w:rsidR="002E3625" w:rsidRPr="00FE6232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7.</w:t>
            </w:r>
            <w:r w:rsidRPr="00FE6232">
              <w:rPr>
                <w:bCs/>
              </w:rPr>
              <w:t>Bidder has not submitted performance statement for offered model hence submitted documents are not as per Check list no – B13.</w:t>
            </w:r>
          </w:p>
          <w:p w14:paraId="33BF142D" w14:textId="77777777" w:rsidR="002E3625" w:rsidRDefault="002E3625" w:rsidP="0099027F">
            <w:pPr>
              <w:pStyle w:val="ListParagraph"/>
              <w:tabs>
                <w:tab w:val="left" w:pos="945"/>
              </w:tabs>
              <w:ind w:left="531"/>
              <w:rPr>
                <w:bCs/>
                <w:szCs w:val="24"/>
              </w:rPr>
            </w:pPr>
          </w:p>
          <w:p w14:paraId="4475C9E7" w14:textId="77777777" w:rsidR="002E3625" w:rsidRDefault="002E3625" w:rsidP="0099027F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75CF8EA9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t>8.Bidder has not submitted</w:t>
            </w:r>
            <w:r w:rsidRPr="00B04CD6">
              <w:rPr>
                <w:bCs/>
              </w:rPr>
              <w:t xml:space="preserve"> end user certificate hence submitted documents are not as per Check list no – B14.</w:t>
            </w:r>
          </w:p>
          <w:p w14:paraId="36A0F13E" w14:textId="77777777" w:rsidR="002E3625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57539723" w14:textId="77777777" w:rsidR="002E3625" w:rsidRPr="00B04CD6" w:rsidRDefault="002E3625" w:rsidP="0099027F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9. Bidder has submitted Technical Deviation Compliance statement as per annexure-8, hence submitted documents are as per check list no- B17 </w:t>
            </w:r>
          </w:p>
          <w:p w14:paraId="3CD9FBB9" w14:textId="77777777" w:rsidR="002E3625" w:rsidRPr="00B04CD6" w:rsidRDefault="002E3625" w:rsidP="0099027F">
            <w:pPr>
              <w:tabs>
                <w:tab w:val="left" w:pos="945"/>
              </w:tabs>
              <w:rPr>
                <w:bCs/>
              </w:rPr>
            </w:pPr>
          </w:p>
          <w:p w14:paraId="04352763" w14:textId="31B8C149" w:rsidR="002E3625" w:rsidRPr="0069602A" w:rsidRDefault="002E3625" w:rsidP="0099027F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10.</w:t>
            </w:r>
            <w:r w:rsidRPr="00FE6232">
              <w:rPr>
                <w:bCs/>
                <w:szCs w:val="24"/>
              </w:rPr>
              <w:t xml:space="preserve">Bidder has not submitted </w:t>
            </w:r>
            <w:r>
              <w:rPr>
                <w:bCs/>
                <w:szCs w:val="24"/>
              </w:rPr>
              <w:t>USFDA &amp; CE</w:t>
            </w:r>
            <w:r w:rsidRPr="00FE6232">
              <w:rPr>
                <w:bCs/>
                <w:szCs w:val="24"/>
              </w:rPr>
              <w:t xml:space="preserve"> certificate</w:t>
            </w:r>
            <w:r>
              <w:rPr>
                <w:bCs/>
                <w:szCs w:val="24"/>
              </w:rPr>
              <w:t xml:space="preserve"> for Quoted model</w:t>
            </w:r>
            <w:r w:rsidRPr="00FE6232">
              <w:rPr>
                <w:bCs/>
                <w:szCs w:val="24"/>
              </w:rPr>
              <w:t xml:space="preserve"> hence </w:t>
            </w:r>
            <w:r w:rsidRPr="00FE6232">
              <w:rPr>
                <w:bCs/>
              </w:rPr>
              <w:t>submitted documents are not as per Check list no – B18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36E" w14:textId="11634B03" w:rsidR="002E3625" w:rsidRPr="0069602A" w:rsidRDefault="002E3625" w:rsidP="0099027F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lastRenderedPageBreak/>
              <w:t xml:space="preserve">Bidder is technically disqualified due to non –conformity to check-list pt. - </w:t>
            </w:r>
            <w:r>
              <w:rPr>
                <w:rFonts w:asciiTheme="minorHAnsi" w:hAnsiTheme="minorHAnsi" w:cstheme="minorHAnsi"/>
              </w:rPr>
              <w:t xml:space="preserve"> B12, B13 B14, &amp; B18</w:t>
            </w:r>
          </w:p>
        </w:tc>
      </w:tr>
      <w:tr w:rsidR="002E3625" w:rsidRPr="0069602A" w14:paraId="06FFC828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F60BB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EB25C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7C0" w14:textId="77777777" w:rsidR="002E3625" w:rsidRPr="0069602A" w:rsidRDefault="002E3625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Vikash Medical Devices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653" w14:textId="1FE668A4" w:rsidR="002E3625" w:rsidRPr="005A22FD" w:rsidRDefault="002E3625" w:rsidP="005A22FD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5A22FD">
              <w:rPr>
                <w:bCs/>
              </w:rPr>
              <w:t>Bidder has not submitted End User Certificate  hence submitted documents are not as per check-list pt. B-15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B20A" w14:textId="0578CF96" w:rsidR="002E3625" w:rsidRPr="005A22FD" w:rsidRDefault="002E3625" w:rsidP="005A22FD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5A22FD">
              <w:rPr>
                <w:bCs/>
              </w:rPr>
              <w:t>Bidder has submitted End User Certificate  hence submitted documents are  as per check-list pt. B-15</w:t>
            </w:r>
          </w:p>
          <w:p w14:paraId="1CD8F2D7" w14:textId="77777777" w:rsidR="002E3625" w:rsidRPr="0069602A" w:rsidRDefault="002E3625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E757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2E3625" w:rsidRPr="0069602A" w14:paraId="5E2D45A7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47F4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B0F91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2CB" w14:textId="77777777" w:rsidR="002E3625" w:rsidRPr="0069602A" w:rsidRDefault="002E3625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CC6" w14:textId="77777777" w:rsidR="002E3625" w:rsidRPr="002C6B02" w:rsidRDefault="002E3625" w:rsidP="002D1A43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jc w:val="both"/>
              <w:rPr>
                <w:bCs/>
              </w:rPr>
            </w:pPr>
            <w:r w:rsidRPr="002C6B02">
              <w:rPr>
                <w:bCs/>
              </w:rPr>
              <w:t xml:space="preserve">Bidder has not submitted  supporting documents for quoted  make </w:t>
            </w:r>
            <w:r>
              <w:rPr>
                <w:bCs/>
              </w:rPr>
              <w:t>from OEM,</w:t>
            </w:r>
            <w:r w:rsidRPr="002C6B02">
              <w:rPr>
                <w:bCs/>
              </w:rPr>
              <w:t xml:space="preserve"> </w:t>
            </w:r>
            <w:r w:rsidRPr="000925CC">
              <w:rPr>
                <w:bCs/>
              </w:rPr>
              <w:t xml:space="preserve"> hence submitted documents are not </w:t>
            </w:r>
            <w:r>
              <w:rPr>
                <w:bCs/>
              </w:rPr>
              <w:t>as per check-list pt. B1</w:t>
            </w:r>
          </w:p>
          <w:p w14:paraId="35B7D867" w14:textId="77777777" w:rsidR="002E3625" w:rsidRPr="002C6B02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68F5C467" w14:textId="77777777" w:rsidR="002E3625" w:rsidRPr="002C6B02" w:rsidRDefault="002E3625" w:rsidP="002D1A43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2C6B02">
              <w:rPr>
                <w:bCs/>
              </w:rPr>
              <w:t>Bidder has submitted only  two FY  audited report instead of any three of last four consecutive financial years.  hence submitted documents are not as per check-list pt. B-5.</w:t>
            </w:r>
          </w:p>
          <w:p w14:paraId="377C8D38" w14:textId="77777777" w:rsidR="002E3625" w:rsidRPr="00C6039F" w:rsidRDefault="002E3625" w:rsidP="002D1A43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C6039F">
              <w:rPr>
                <w:bCs/>
              </w:rPr>
              <w:t>Bidder has not submitted Balance Sheet Statement submitted for any three of last four consecutive financial years, hence submitted documents are not as per check-list pt. B-7.</w:t>
            </w:r>
          </w:p>
          <w:p w14:paraId="4042631A" w14:textId="77777777" w:rsidR="002E3625" w:rsidRPr="000925CC" w:rsidRDefault="002E3625" w:rsidP="00B12C22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4DE0BA68" w14:textId="77777777" w:rsidR="002E3625" w:rsidRDefault="002E3625" w:rsidP="002D1A43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 xml:space="preserve">Bidder has not submitted P &amp; L </w:t>
            </w:r>
            <w:r>
              <w:rPr>
                <w:bCs/>
              </w:rPr>
              <w:t>statement,</w:t>
            </w:r>
            <w:r w:rsidRPr="000925CC">
              <w:rPr>
                <w:bCs/>
              </w:rPr>
              <w:t xml:space="preserve"> hence submitted documents are not as per check-list pt. B-8</w:t>
            </w:r>
            <w:r>
              <w:rPr>
                <w:bCs/>
              </w:rPr>
              <w:t>.</w:t>
            </w:r>
          </w:p>
          <w:p w14:paraId="415BF914" w14:textId="77777777" w:rsidR="002E3625" w:rsidRPr="000925CC" w:rsidRDefault="002E3625" w:rsidP="00B12C22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006F512E" w14:textId="77777777" w:rsidR="002E3625" w:rsidRDefault="002E3625" w:rsidP="002D1A43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>Bidder has not submitted ITR Returns hence submitted documents are not as per check-list pt. B-9.</w:t>
            </w:r>
          </w:p>
          <w:p w14:paraId="498A0E2E" w14:textId="77777777" w:rsidR="002E3625" w:rsidRPr="002C6B02" w:rsidRDefault="002E3625" w:rsidP="00B12C22">
            <w:pPr>
              <w:pStyle w:val="ListParagraph"/>
              <w:rPr>
                <w:bCs/>
              </w:rPr>
            </w:pPr>
          </w:p>
          <w:p w14:paraId="504EC497" w14:textId="77777777" w:rsidR="002E3625" w:rsidRDefault="002E3625" w:rsidP="002D1A43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ind w:left="5" w:firstLine="0"/>
              <w:jc w:val="both"/>
              <w:rPr>
                <w:bCs/>
              </w:rPr>
            </w:pPr>
            <w:r w:rsidRPr="000925CC">
              <w:rPr>
                <w:bCs/>
              </w:rPr>
              <w:t xml:space="preserve">Bidder has not submitted </w:t>
            </w:r>
            <w:r w:rsidRPr="002C6B02">
              <w:rPr>
                <w:bCs/>
              </w:rPr>
              <w:t>OEM Authorization</w:t>
            </w:r>
            <w:r>
              <w:rPr>
                <w:bCs/>
              </w:rPr>
              <w:t>,</w:t>
            </w:r>
            <w:r w:rsidRPr="000925CC">
              <w:rPr>
                <w:bCs/>
              </w:rPr>
              <w:t xml:space="preserve"> hence submitted documents a</w:t>
            </w:r>
            <w:r>
              <w:rPr>
                <w:bCs/>
              </w:rPr>
              <w:t>re not as per check-list pt. B-11.</w:t>
            </w:r>
          </w:p>
          <w:p w14:paraId="78D8BDE7" w14:textId="77777777" w:rsidR="002E3625" w:rsidRPr="00C6039F" w:rsidRDefault="002E3625" w:rsidP="00B12C22">
            <w:pPr>
              <w:pStyle w:val="ListParagraph"/>
              <w:rPr>
                <w:bCs/>
              </w:rPr>
            </w:pPr>
          </w:p>
          <w:p w14:paraId="2DFA3A16" w14:textId="77777777" w:rsidR="002E3625" w:rsidRPr="000925CC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73931882" w14:textId="77777777" w:rsidR="002E3625" w:rsidRDefault="002E3625" w:rsidP="002D1A43">
            <w:pPr>
              <w:pStyle w:val="ListParagraph"/>
              <w:numPr>
                <w:ilvl w:val="0"/>
                <w:numId w:val="13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 xml:space="preserve">Bidder has not submitted </w:t>
            </w:r>
            <w:r>
              <w:t>quality</w:t>
            </w:r>
            <w:r>
              <w:rPr>
                <w:bCs/>
              </w:rPr>
              <w:t xml:space="preserve"> s</w:t>
            </w:r>
            <w:r w:rsidRPr="008315BC">
              <w:rPr>
                <w:bCs/>
              </w:rPr>
              <w:t xml:space="preserve">tandard certification US FDA (510k) &amp; European CE (notified body) </w:t>
            </w:r>
            <w:r>
              <w:rPr>
                <w:bCs/>
              </w:rPr>
              <w:t xml:space="preserve">for </w:t>
            </w:r>
            <w:r w:rsidRPr="008315BC">
              <w:rPr>
                <w:bCs/>
              </w:rPr>
              <w:t>offered model</w:t>
            </w:r>
            <w:r>
              <w:rPr>
                <w:bCs/>
              </w:rPr>
              <w:t>,</w:t>
            </w:r>
            <w:r w:rsidRPr="000925CC">
              <w:rPr>
                <w:bCs/>
              </w:rPr>
              <w:t xml:space="preserve"> hence submitted documents ar</w:t>
            </w:r>
            <w:r>
              <w:rPr>
                <w:bCs/>
              </w:rPr>
              <w:t>e not as per check-list pt. B-19.</w:t>
            </w:r>
          </w:p>
          <w:p w14:paraId="6D202E1B" w14:textId="77777777" w:rsidR="002E3625" w:rsidRPr="00C6039F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BDD2" w14:textId="77777777" w:rsidR="002E3625" w:rsidRDefault="002E3625" w:rsidP="002D1A43">
            <w:pPr>
              <w:pStyle w:val="ListParagraph"/>
              <w:numPr>
                <w:ilvl w:val="0"/>
                <w:numId w:val="14"/>
              </w:numPr>
              <w:tabs>
                <w:tab w:val="left" w:pos="572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Bidder has </w:t>
            </w:r>
            <w:r w:rsidRPr="002C6B02">
              <w:rPr>
                <w:bCs/>
              </w:rPr>
              <w:t xml:space="preserve"> submitted  supporting documents for quoted  make </w:t>
            </w:r>
            <w:r>
              <w:rPr>
                <w:bCs/>
              </w:rPr>
              <w:t>from OEM,</w:t>
            </w:r>
            <w:r w:rsidRPr="002C6B02">
              <w:rPr>
                <w:bCs/>
              </w:rPr>
              <w:t xml:space="preserve"> </w:t>
            </w:r>
            <w:r w:rsidRPr="000925CC">
              <w:rPr>
                <w:bCs/>
              </w:rPr>
              <w:t xml:space="preserve"> hence submitted documents are  </w:t>
            </w:r>
            <w:r>
              <w:rPr>
                <w:bCs/>
              </w:rPr>
              <w:t>as per check-list pt. B1.</w:t>
            </w:r>
          </w:p>
          <w:p w14:paraId="399FC614" w14:textId="77777777" w:rsidR="002E3625" w:rsidRDefault="002E3625" w:rsidP="00B12C22">
            <w:pPr>
              <w:pStyle w:val="ListParagraph"/>
              <w:tabs>
                <w:tab w:val="left" w:pos="430"/>
              </w:tabs>
              <w:ind w:left="430"/>
              <w:jc w:val="both"/>
              <w:rPr>
                <w:bCs/>
              </w:rPr>
            </w:pPr>
          </w:p>
          <w:p w14:paraId="417ECE39" w14:textId="77777777" w:rsidR="002E3625" w:rsidRPr="00C6039F" w:rsidRDefault="002E3625" w:rsidP="002D1A43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ind w:left="430" w:hanging="283"/>
              <w:jc w:val="both"/>
              <w:rPr>
                <w:bCs/>
              </w:rPr>
            </w:pPr>
            <w:r w:rsidRPr="00C6039F">
              <w:rPr>
                <w:bCs/>
              </w:rPr>
              <w:t xml:space="preserve"> Bidder has submitted three FY audited report, hence submitted documents are not as per check-list pt. B-5.</w:t>
            </w:r>
          </w:p>
          <w:p w14:paraId="38BA3C32" w14:textId="77777777" w:rsidR="002E3625" w:rsidRPr="000925CC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5BA41BAF" w14:textId="77777777" w:rsidR="002E3625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1C6FA64" w14:textId="77777777" w:rsidR="002E3625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0980A4CD" w14:textId="77777777" w:rsidR="002E3625" w:rsidRPr="000925CC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273EF11D" w14:textId="707E7D78" w:rsidR="002E3625" w:rsidRPr="001736E8" w:rsidRDefault="002E3625" w:rsidP="001736E8">
            <w:pPr>
              <w:pStyle w:val="ListParagraph"/>
              <w:numPr>
                <w:ilvl w:val="0"/>
                <w:numId w:val="15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1736E8">
              <w:rPr>
                <w:bCs/>
              </w:rPr>
              <w:t xml:space="preserve">Bidder has submitted Balance Sheet Statement submitted for any three of last four consecutive financial years, hence submitted documents are </w:t>
            </w:r>
            <w:r w:rsidRPr="001736E8">
              <w:rPr>
                <w:bCs/>
              </w:rPr>
              <w:lastRenderedPageBreak/>
              <w:t>as per check-list pt. B-7.</w:t>
            </w:r>
          </w:p>
          <w:p w14:paraId="34B4B88F" w14:textId="77777777" w:rsidR="002E3625" w:rsidRPr="00C6039F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14190352" w14:textId="77777777" w:rsidR="002E3625" w:rsidRDefault="002E3625" w:rsidP="001736E8">
            <w:pPr>
              <w:pStyle w:val="ListParagraph"/>
              <w:numPr>
                <w:ilvl w:val="0"/>
                <w:numId w:val="15"/>
              </w:numPr>
              <w:tabs>
                <w:tab w:val="left" w:pos="945"/>
              </w:tabs>
              <w:ind w:left="289" w:hanging="289"/>
              <w:jc w:val="both"/>
              <w:rPr>
                <w:bCs/>
              </w:rPr>
            </w:pPr>
            <w:r w:rsidRPr="000925CC">
              <w:rPr>
                <w:bCs/>
              </w:rPr>
              <w:t>Bidder has submitted P &amp; L statement, hence submitted documents are as per check-list pt. B-8</w:t>
            </w:r>
            <w:r>
              <w:rPr>
                <w:bCs/>
              </w:rPr>
              <w:t>.</w:t>
            </w:r>
          </w:p>
          <w:p w14:paraId="1EA10B33" w14:textId="77777777" w:rsidR="002E3625" w:rsidRPr="000925CC" w:rsidRDefault="002E3625" w:rsidP="00B12C22">
            <w:pPr>
              <w:pStyle w:val="ListParagraph"/>
              <w:jc w:val="both"/>
              <w:rPr>
                <w:bCs/>
              </w:rPr>
            </w:pPr>
          </w:p>
          <w:p w14:paraId="23377607" w14:textId="77777777" w:rsidR="002E3625" w:rsidRPr="000925CC" w:rsidRDefault="002E3625" w:rsidP="00B12C22">
            <w:pPr>
              <w:pStyle w:val="ListParagraph"/>
              <w:tabs>
                <w:tab w:val="left" w:pos="945"/>
              </w:tabs>
              <w:ind w:left="289"/>
              <w:jc w:val="both"/>
              <w:rPr>
                <w:bCs/>
              </w:rPr>
            </w:pPr>
          </w:p>
          <w:p w14:paraId="21B79D7F" w14:textId="77777777" w:rsidR="002E3625" w:rsidRDefault="002E3625" w:rsidP="001736E8">
            <w:pPr>
              <w:pStyle w:val="ListParagraph"/>
              <w:numPr>
                <w:ilvl w:val="0"/>
                <w:numId w:val="15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 w:rsidRPr="000925CC">
              <w:rPr>
                <w:bCs/>
              </w:rPr>
              <w:t>Bidder has submitted ITR Returns hence submitted documents are as per check-list pt. B-9.</w:t>
            </w:r>
          </w:p>
          <w:p w14:paraId="1C21D865" w14:textId="77777777" w:rsidR="002E3625" w:rsidRPr="008315BC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59776A90" w14:textId="77777777" w:rsidR="002E3625" w:rsidRPr="00C6039F" w:rsidRDefault="002E3625" w:rsidP="001736E8">
            <w:pPr>
              <w:pStyle w:val="ListParagraph"/>
              <w:numPr>
                <w:ilvl w:val="0"/>
                <w:numId w:val="15"/>
              </w:numPr>
              <w:tabs>
                <w:tab w:val="left" w:pos="430"/>
              </w:tabs>
              <w:jc w:val="both"/>
              <w:rPr>
                <w:bCs/>
              </w:rPr>
            </w:pPr>
            <w:r w:rsidRPr="00C6039F">
              <w:rPr>
                <w:bCs/>
              </w:rPr>
              <w:t>Bidder has  submitted OEM Authorization, hence submitted documents are as per check-list pt. B-11</w:t>
            </w:r>
            <w:r>
              <w:rPr>
                <w:bCs/>
              </w:rPr>
              <w:t>.</w:t>
            </w:r>
          </w:p>
          <w:p w14:paraId="55400847" w14:textId="77777777" w:rsidR="002E3625" w:rsidRPr="00C6039F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148A7033" w14:textId="77777777" w:rsidR="002E3625" w:rsidRPr="00E506D4" w:rsidRDefault="002E3625" w:rsidP="001736E8">
            <w:pPr>
              <w:pStyle w:val="ListParagraph"/>
              <w:numPr>
                <w:ilvl w:val="0"/>
                <w:numId w:val="15"/>
              </w:numPr>
              <w:tabs>
                <w:tab w:val="left" w:pos="945"/>
              </w:tabs>
              <w:ind w:left="288" w:hanging="283"/>
              <w:jc w:val="both"/>
              <w:rPr>
                <w:bCs/>
              </w:rPr>
            </w:pPr>
            <w:r>
              <w:rPr>
                <w:bCs/>
              </w:rPr>
              <w:t xml:space="preserve">Bidder has </w:t>
            </w:r>
            <w:r w:rsidRPr="000925CC">
              <w:rPr>
                <w:bCs/>
              </w:rPr>
              <w:t xml:space="preserve">submitted </w:t>
            </w:r>
            <w:r>
              <w:t>quality</w:t>
            </w:r>
            <w:r>
              <w:rPr>
                <w:bCs/>
              </w:rPr>
              <w:t xml:space="preserve"> s</w:t>
            </w:r>
            <w:r w:rsidRPr="008315BC">
              <w:rPr>
                <w:bCs/>
              </w:rPr>
              <w:t xml:space="preserve">tandard certification US FDA (510k) &amp; European CE (notified body) </w:t>
            </w:r>
            <w:r>
              <w:rPr>
                <w:bCs/>
              </w:rPr>
              <w:t xml:space="preserve">for </w:t>
            </w:r>
            <w:r w:rsidRPr="008315BC">
              <w:rPr>
                <w:bCs/>
              </w:rPr>
              <w:t>offered model</w:t>
            </w:r>
            <w:r>
              <w:rPr>
                <w:bCs/>
              </w:rPr>
              <w:t>,</w:t>
            </w:r>
            <w:r w:rsidRPr="000925CC">
              <w:rPr>
                <w:bCs/>
              </w:rPr>
              <w:t xml:space="preserve"> hence submitted documents ar</w:t>
            </w:r>
            <w:r>
              <w:rPr>
                <w:bCs/>
              </w:rPr>
              <w:t>e  as per check-list pt. B-19.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74A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lastRenderedPageBreak/>
              <w:t>Bidder is technically Qualified</w:t>
            </w:r>
          </w:p>
        </w:tc>
      </w:tr>
      <w:tr w:rsidR="002E3625" w:rsidRPr="0069602A" w14:paraId="56617207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5F45C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C14FB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DCB" w14:textId="77777777" w:rsidR="002E3625" w:rsidRPr="0069602A" w:rsidRDefault="002E3625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Recorders &amp; Medicare System (P) Ltd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6AEB" w14:textId="77777777" w:rsidR="002E3625" w:rsidRDefault="002E3625" w:rsidP="002D1A43">
            <w:pPr>
              <w:pStyle w:val="ListParagraph"/>
              <w:numPr>
                <w:ilvl w:val="0"/>
                <w:numId w:val="34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273605">
              <w:rPr>
                <w:bCs/>
              </w:rPr>
              <w:t xml:space="preserve"> Bidder has not submitted Performance Certificate Not Submitted   hence submitted documents are not as per check-list pt. B-14.</w:t>
            </w:r>
          </w:p>
          <w:p w14:paraId="594C9FB9" w14:textId="77777777" w:rsidR="002E3625" w:rsidRPr="00273605" w:rsidRDefault="002E3625" w:rsidP="00273605">
            <w:pPr>
              <w:pStyle w:val="ListParagraph"/>
              <w:tabs>
                <w:tab w:val="left" w:pos="945"/>
              </w:tabs>
              <w:jc w:val="both"/>
              <w:rPr>
                <w:bCs/>
              </w:rPr>
            </w:pPr>
          </w:p>
          <w:p w14:paraId="6BF89D84" w14:textId="4A303481" w:rsidR="002E3625" w:rsidRPr="005A22FD" w:rsidRDefault="002E3625" w:rsidP="005A22FD">
            <w:pPr>
              <w:pStyle w:val="ListParagraph"/>
              <w:numPr>
                <w:ilvl w:val="0"/>
                <w:numId w:val="34"/>
              </w:numPr>
              <w:tabs>
                <w:tab w:val="left" w:pos="945"/>
              </w:tabs>
              <w:rPr>
                <w:bCs/>
              </w:rPr>
            </w:pPr>
            <w:r w:rsidRPr="00273605">
              <w:rPr>
                <w:bCs/>
              </w:rPr>
              <w:t xml:space="preserve">Bidder has not submitted IEC </w:t>
            </w:r>
            <w:r w:rsidRPr="00273605">
              <w:rPr>
                <w:bCs/>
              </w:rPr>
              <w:lastRenderedPageBreak/>
              <w:t>Certificate. Hence submitted documents are not as per check-list pt. B-22.</w:t>
            </w:r>
            <w:r w:rsidRPr="005A22FD">
              <w:rPr>
                <w:bCs/>
              </w:rPr>
              <w:t xml:space="preserve">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668" w14:textId="77777777" w:rsidR="002E3625" w:rsidRDefault="002E3625" w:rsidP="002D1A43">
            <w:pPr>
              <w:pStyle w:val="ListParagraph"/>
              <w:numPr>
                <w:ilvl w:val="0"/>
                <w:numId w:val="35"/>
              </w:numPr>
              <w:tabs>
                <w:tab w:val="left" w:pos="945"/>
              </w:tabs>
              <w:rPr>
                <w:bCs/>
              </w:rPr>
            </w:pPr>
            <w:r>
              <w:lastRenderedPageBreak/>
              <w:t xml:space="preserve"> </w:t>
            </w:r>
            <w:r w:rsidRPr="00273605">
              <w:rPr>
                <w:bCs/>
              </w:rPr>
              <w:t xml:space="preserve"> </w:t>
            </w:r>
            <w:r>
              <w:rPr>
                <w:bCs/>
              </w:rPr>
              <w:t xml:space="preserve">Bidder has </w:t>
            </w:r>
            <w:r w:rsidRPr="00273605">
              <w:rPr>
                <w:bCs/>
              </w:rPr>
              <w:t xml:space="preserve"> submitted Performance Certificate Not Submitted   hence submitted documents ar</w:t>
            </w:r>
            <w:r>
              <w:rPr>
                <w:bCs/>
              </w:rPr>
              <w:t xml:space="preserve">e </w:t>
            </w:r>
            <w:r w:rsidRPr="00273605">
              <w:rPr>
                <w:bCs/>
              </w:rPr>
              <w:t>as per check-list pt. B-14.</w:t>
            </w:r>
          </w:p>
          <w:p w14:paraId="44C58B86" w14:textId="77777777" w:rsidR="002E3625" w:rsidRPr="00273605" w:rsidRDefault="002E3625" w:rsidP="00273605">
            <w:pPr>
              <w:tabs>
                <w:tab w:val="left" w:pos="945"/>
              </w:tabs>
              <w:rPr>
                <w:bCs/>
              </w:rPr>
            </w:pPr>
          </w:p>
          <w:p w14:paraId="6986620D" w14:textId="77777777" w:rsidR="002E3625" w:rsidRPr="00273605" w:rsidRDefault="002E3625" w:rsidP="002D1A43">
            <w:pPr>
              <w:pStyle w:val="ListParagraph"/>
              <w:numPr>
                <w:ilvl w:val="0"/>
                <w:numId w:val="35"/>
              </w:num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Bidder has </w:t>
            </w:r>
            <w:r w:rsidRPr="00273605">
              <w:rPr>
                <w:bCs/>
              </w:rPr>
              <w:t xml:space="preserve"> submitted IEC </w:t>
            </w:r>
            <w:r w:rsidRPr="00273605">
              <w:rPr>
                <w:bCs/>
              </w:rPr>
              <w:lastRenderedPageBreak/>
              <w:t>Certificate. Hence submitted documents are as per check-list pt. B-22.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CC6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lastRenderedPageBreak/>
              <w:t>Bidder is technically Qualified</w:t>
            </w:r>
          </w:p>
        </w:tc>
      </w:tr>
      <w:tr w:rsidR="00B142E8" w:rsidRPr="0069602A" w14:paraId="219FCBF6" w14:textId="77777777" w:rsidTr="00B91C86">
        <w:trPr>
          <w:trHeight w:val="288"/>
        </w:trPr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60582C" w14:textId="77777777" w:rsidR="00B142E8" w:rsidRPr="0069602A" w:rsidRDefault="00B142E8" w:rsidP="00111C01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2383D3" w14:textId="77777777" w:rsidR="00B142E8" w:rsidRPr="0069602A" w:rsidRDefault="00B142E8" w:rsidP="00111C01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Cs/>
              </w:rPr>
              <w:t>Central Monitoring Station with Multi-Para Monitor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899" w14:textId="77777777" w:rsidR="00B142E8" w:rsidRPr="0069602A" w:rsidRDefault="00B142E8" w:rsidP="00111C01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S.S. Medical System (India)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3DE5" w14:textId="6BF3A8C5" w:rsidR="00B142E8" w:rsidRDefault="00B142E8" w:rsidP="00111C01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111C01">
              <w:rPr>
                <w:bCs/>
              </w:rPr>
              <w:t xml:space="preserve">Bidder has not submitted </w:t>
            </w:r>
            <w:r>
              <w:t>Central</w:t>
            </w:r>
            <w:r w:rsidRPr="00111C01">
              <w:rPr>
                <w:bCs/>
              </w:rPr>
              <w:t xml:space="preserve"> Monitoring Station Model name, hence submitted documents are not as per Check list no -B1</w:t>
            </w:r>
            <w:r>
              <w:rPr>
                <w:bCs/>
              </w:rPr>
              <w:t xml:space="preserve">. </w:t>
            </w:r>
          </w:p>
          <w:p w14:paraId="00EAC790" w14:textId="77777777" w:rsidR="00B142E8" w:rsidRDefault="00B142E8" w:rsidP="00111C01">
            <w:pPr>
              <w:tabs>
                <w:tab w:val="left" w:pos="945"/>
              </w:tabs>
              <w:rPr>
                <w:bCs/>
              </w:rPr>
            </w:pPr>
          </w:p>
          <w:p w14:paraId="16B52DB8" w14:textId="6413AB69" w:rsidR="00B142E8" w:rsidRDefault="00B142E8" w:rsidP="00111C01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111C01">
              <w:rPr>
                <w:bCs/>
              </w:rPr>
              <w:t xml:space="preserve">Bidder </w:t>
            </w:r>
            <w:r>
              <w:rPr>
                <w:bCs/>
              </w:rPr>
              <w:t>h</w:t>
            </w:r>
            <w:r w:rsidRPr="00111C01">
              <w:rPr>
                <w:bCs/>
              </w:rPr>
              <w:t>as not submitted Notarized bid form as per annexure-1, hence submitted documents are not as per check list no- B11.</w:t>
            </w:r>
          </w:p>
          <w:p w14:paraId="61A3C491" w14:textId="77777777" w:rsidR="00B142E8" w:rsidRDefault="00B142E8" w:rsidP="00111C01">
            <w:pPr>
              <w:tabs>
                <w:tab w:val="left" w:pos="945"/>
              </w:tabs>
              <w:rPr>
                <w:bCs/>
              </w:rPr>
            </w:pPr>
          </w:p>
          <w:p w14:paraId="71CD9012" w14:textId="2B1F2860" w:rsidR="00B142E8" w:rsidRPr="00111C01" w:rsidRDefault="00B142E8" w:rsidP="00111C01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3.Bidder has not submitted PO for Offered quoted make &amp; Model, hence submitted documents are not as per check list no- B12.</w:t>
            </w:r>
          </w:p>
          <w:p w14:paraId="12506DBC" w14:textId="77B6C5F4" w:rsidR="00B142E8" w:rsidRDefault="00B142E8" w:rsidP="003A615E">
            <w:pPr>
              <w:tabs>
                <w:tab w:val="left" w:pos="945"/>
              </w:tabs>
              <w:rPr>
                <w:bCs/>
              </w:rPr>
            </w:pPr>
          </w:p>
          <w:p w14:paraId="39D5297C" w14:textId="0F8840EA" w:rsidR="00B142E8" w:rsidRDefault="00B142E8" w:rsidP="003A615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4.Bidder has not submitted end user certificate hence submitted documents are not as per check list no-B14.</w:t>
            </w:r>
          </w:p>
          <w:p w14:paraId="792EFB30" w14:textId="77777777" w:rsidR="00B142E8" w:rsidRPr="003A615E" w:rsidRDefault="00B142E8" w:rsidP="003A615E">
            <w:pPr>
              <w:tabs>
                <w:tab w:val="left" w:pos="945"/>
              </w:tabs>
              <w:rPr>
                <w:bCs/>
              </w:rPr>
            </w:pPr>
          </w:p>
          <w:p w14:paraId="47A939E1" w14:textId="1AA70C98" w:rsidR="00B142E8" w:rsidRPr="0016183B" w:rsidRDefault="00B142E8" w:rsidP="003A615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5. Bidder has not submitted. European CE for quoted model hence </w:t>
            </w:r>
            <w:r w:rsidRPr="0016183B">
              <w:rPr>
                <w:bCs/>
              </w:rPr>
              <w:t>Submitted documents are not as per check-list pt. B-1</w:t>
            </w:r>
            <w:r>
              <w:rPr>
                <w:bCs/>
              </w:rPr>
              <w:t>8</w:t>
            </w:r>
            <w:r w:rsidRPr="0016183B">
              <w:rPr>
                <w:bCs/>
              </w:rPr>
              <w:t>.</w:t>
            </w:r>
          </w:p>
          <w:p w14:paraId="6D68DD56" w14:textId="77777777" w:rsidR="00B142E8" w:rsidRPr="0069602A" w:rsidRDefault="00B142E8" w:rsidP="00111C01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B7" w14:textId="4B6C7FFD" w:rsidR="00B142E8" w:rsidRDefault="00B142E8" w:rsidP="00111C01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111C01">
              <w:rPr>
                <w:bCs/>
              </w:rPr>
              <w:t xml:space="preserve">Bidder has     submitted </w:t>
            </w:r>
            <w:r>
              <w:t>Central</w:t>
            </w:r>
            <w:r w:rsidRPr="00111C01">
              <w:rPr>
                <w:bCs/>
              </w:rPr>
              <w:t xml:space="preserve"> Monitoring Station Model name, hence submitted documents are as per Check list no -B1</w:t>
            </w:r>
            <w:r>
              <w:rPr>
                <w:bCs/>
              </w:rPr>
              <w:t>.</w:t>
            </w:r>
          </w:p>
          <w:p w14:paraId="488B900A" w14:textId="77777777" w:rsidR="00B142E8" w:rsidRDefault="00B142E8" w:rsidP="00111C01">
            <w:pPr>
              <w:tabs>
                <w:tab w:val="left" w:pos="945"/>
              </w:tabs>
              <w:rPr>
                <w:bCs/>
              </w:rPr>
            </w:pPr>
          </w:p>
          <w:p w14:paraId="2E05DCC0" w14:textId="4E1F6B36" w:rsidR="00B142E8" w:rsidRPr="003A615E" w:rsidRDefault="00B142E8" w:rsidP="003A615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3A615E">
              <w:rPr>
                <w:bCs/>
              </w:rPr>
              <w:t>Bidder has submitted Notarized bid form as per annexure-1, hence submitted documents are  as per check list no- B11.</w:t>
            </w:r>
          </w:p>
          <w:p w14:paraId="77009483" w14:textId="343B1E2F" w:rsidR="00B142E8" w:rsidRDefault="00B142E8" w:rsidP="003A615E">
            <w:pPr>
              <w:pStyle w:val="ListParagraph"/>
              <w:tabs>
                <w:tab w:val="left" w:pos="945"/>
              </w:tabs>
              <w:ind w:left="360"/>
              <w:rPr>
                <w:bCs/>
              </w:rPr>
            </w:pPr>
          </w:p>
          <w:p w14:paraId="58C92106" w14:textId="655CB13B" w:rsidR="00B142E8" w:rsidRPr="00111C01" w:rsidRDefault="00B142E8" w:rsidP="003A615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3.Bidder has not submitted PO for Offered quoted make &amp; Model, hence submitted documents are not as per check list no- B12.</w:t>
            </w:r>
          </w:p>
          <w:p w14:paraId="5B01C36B" w14:textId="77777777" w:rsidR="00B142E8" w:rsidRPr="003A615E" w:rsidRDefault="00B142E8" w:rsidP="003A615E">
            <w:pPr>
              <w:tabs>
                <w:tab w:val="left" w:pos="945"/>
              </w:tabs>
              <w:rPr>
                <w:bCs/>
              </w:rPr>
            </w:pPr>
          </w:p>
          <w:p w14:paraId="3CF8D7FC" w14:textId="5F711039" w:rsidR="00B142E8" w:rsidRPr="003A615E" w:rsidRDefault="00B142E8" w:rsidP="003A615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4.Bidder has not submitted end user certificate hence submitted documents are not as per check list no-B14.</w:t>
            </w:r>
          </w:p>
          <w:p w14:paraId="20CB1351" w14:textId="3182A50E" w:rsidR="00B142E8" w:rsidRPr="003A615E" w:rsidRDefault="00B142E8" w:rsidP="003A615E">
            <w:pPr>
              <w:tabs>
                <w:tab w:val="left" w:pos="945"/>
              </w:tabs>
              <w:rPr>
                <w:bCs/>
              </w:rPr>
            </w:pPr>
          </w:p>
          <w:p w14:paraId="29B0C8FE" w14:textId="64DF784B" w:rsidR="00B142E8" w:rsidRPr="0016183B" w:rsidRDefault="00B142E8" w:rsidP="00111C01">
            <w:pPr>
              <w:tabs>
                <w:tab w:val="left" w:pos="945"/>
              </w:tabs>
              <w:ind w:left="38"/>
              <w:rPr>
                <w:bCs/>
              </w:rPr>
            </w:pPr>
            <w:r>
              <w:rPr>
                <w:bCs/>
              </w:rPr>
              <w:t>5.</w:t>
            </w:r>
            <w:r>
              <w:t xml:space="preserve"> </w:t>
            </w:r>
            <w:r>
              <w:rPr>
                <w:bCs/>
              </w:rPr>
              <w:t xml:space="preserve"> Bidder has submitted. European CE for quoted model hence Submitted documents are </w:t>
            </w:r>
            <w:r w:rsidRPr="0016183B">
              <w:rPr>
                <w:bCs/>
              </w:rPr>
              <w:t>as per check-list pt. B-1</w:t>
            </w:r>
            <w:r>
              <w:rPr>
                <w:bCs/>
              </w:rPr>
              <w:t>8</w:t>
            </w:r>
            <w:r w:rsidRPr="0016183B">
              <w:rPr>
                <w:bCs/>
              </w:rPr>
              <w:t>.</w:t>
            </w:r>
          </w:p>
          <w:p w14:paraId="409132F9" w14:textId="77777777" w:rsidR="00B142E8" w:rsidRPr="008A7F4A" w:rsidRDefault="00B142E8" w:rsidP="00111C01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5C04" w14:textId="46E4DD51" w:rsidR="00B142E8" w:rsidRPr="0069602A" w:rsidRDefault="00B142E8" w:rsidP="00111C0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2 &amp; B14</w:t>
            </w:r>
          </w:p>
        </w:tc>
      </w:tr>
      <w:tr w:rsidR="00B142E8" w:rsidRPr="0069602A" w14:paraId="74A95D65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0734A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85F8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5BC1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ABA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394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1EB9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B142E8" w:rsidRPr="0069602A" w14:paraId="2B66B2C0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E2C1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7D1B8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DE3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03A" w14:textId="5F77504A" w:rsidR="00B142E8" w:rsidRDefault="00B142E8" w:rsidP="005A22FD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5A22FD">
              <w:rPr>
                <w:bCs/>
              </w:rPr>
              <w:t xml:space="preserve">Bidder has not submitted </w:t>
            </w:r>
            <w:r>
              <w:t xml:space="preserve"> </w:t>
            </w:r>
            <w:r w:rsidRPr="005A22FD">
              <w:rPr>
                <w:bCs/>
              </w:rPr>
              <w:t xml:space="preserve">Central Monitoring Station Model name, hence </w:t>
            </w:r>
            <w:r w:rsidRPr="005A22FD">
              <w:rPr>
                <w:bCs/>
              </w:rPr>
              <w:lastRenderedPageBreak/>
              <w:t>submitted documents are not as per Check list no -B1</w:t>
            </w:r>
            <w:r>
              <w:rPr>
                <w:bCs/>
              </w:rPr>
              <w:t>.</w:t>
            </w:r>
          </w:p>
          <w:p w14:paraId="7F500D02" w14:textId="77777777" w:rsidR="00B142E8" w:rsidRPr="005A22FD" w:rsidRDefault="00B142E8" w:rsidP="005A22FD">
            <w:pPr>
              <w:tabs>
                <w:tab w:val="left" w:pos="945"/>
              </w:tabs>
              <w:rPr>
                <w:bCs/>
              </w:rPr>
            </w:pPr>
          </w:p>
          <w:p w14:paraId="4D33B4D7" w14:textId="77777777" w:rsidR="00B142E8" w:rsidRPr="0016183B" w:rsidRDefault="00B142E8" w:rsidP="00B12C22">
            <w:pPr>
              <w:tabs>
                <w:tab w:val="left" w:pos="945"/>
              </w:tabs>
              <w:ind w:left="38"/>
              <w:rPr>
                <w:bCs/>
              </w:rPr>
            </w:pPr>
            <w:r>
              <w:rPr>
                <w:bCs/>
              </w:rPr>
              <w:t xml:space="preserve">2 Bidder has not submitted. European CE for quoted model hence </w:t>
            </w:r>
            <w:r w:rsidRPr="0016183B">
              <w:rPr>
                <w:bCs/>
              </w:rPr>
              <w:t>Submitted  documents are not as per check-list pt. B-19.</w:t>
            </w:r>
          </w:p>
          <w:p w14:paraId="53AD78CA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1AC" w14:textId="77777777" w:rsidR="00B142E8" w:rsidRPr="005A22FD" w:rsidRDefault="00B142E8" w:rsidP="005A22FD">
            <w:pPr>
              <w:tabs>
                <w:tab w:val="left" w:pos="945"/>
              </w:tabs>
              <w:rPr>
                <w:bCs/>
              </w:rPr>
            </w:pPr>
            <w:r w:rsidRPr="005A22FD">
              <w:rPr>
                <w:bCs/>
              </w:rPr>
              <w:lastRenderedPageBreak/>
              <w:t xml:space="preserve">1.  Bidder has  submitted </w:t>
            </w:r>
            <w:r>
              <w:t xml:space="preserve"> </w:t>
            </w:r>
            <w:r w:rsidRPr="005A22FD">
              <w:rPr>
                <w:bCs/>
              </w:rPr>
              <w:t xml:space="preserve">Central Monitoring Station Model name, hence </w:t>
            </w:r>
            <w:r w:rsidRPr="005A22FD">
              <w:rPr>
                <w:bCs/>
              </w:rPr>
              <w:lastRenderedPageBreak/>
              <w:t>submitted documents are  as per Check list no -B1</w:t>
            </w:r>
          </w:p>
          <w:p w14:paraId="311B89BA" w14:textId="77777777" w:rsidR="00B142E8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087F8109" w14:textId="77777777" w:rsidR="00B142E8" w:rsidRPr="0016183B" w:rsidRDefault="00B142E8" w:rsidP="00B12C22">
            <w:pPr>
              <w:tabs>
                <w:tab w:val="left" w:pos="945"/>
              </w:tabs>
              <w:ind w:left="38"/>
              <w:rPr>
                <w:bCs/>
              </w:rPr>
            </w:pPr>
            <w:r>
              <w:rPr>
                <w:bCs/>
              </w:rPr>
              <w:t>2.</w:t>
            </w:r>
            <w:r>
              <w:t xml:space="preserve"> </w:t>
            </w:r>
            <w:r>
              <w:rPr>
                <w:bCs/>
              </w:rPr>
              <w:t xml:space="preserve"> Bidder has submitted. European CE for quoted model hence Submitted  documents are </w:t>
            </w:r>
            <w:r w:rsidRPr="0016183B">
              <w:rPr>
                <w:bCs/>
              </w:rPr>
              <w:t xml:space="preserve"> as per check-list pt. B-19.</w:t>
            </w:r>
          </w:p>
          <w:p w14:paraId="1E85EF4B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C7E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lastRenderedPageBreak/>
              <w:t>Bidder is technically Qualified</w:t>
            </w:r>
          </w:p>
        </w:tc>
      </w:tr>
      <w:tr w:rsidR="00B142E8" w:rsidRPr="0069602A" w14:paraId="7256FE34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43356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23DF0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5E8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Sysmed Exim Private Limited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754" w14:textId="77777777" w:rsidR="00B142E8" w:rsidRDefault="00B142E8" w:rsidP="002D1A43">
            <w:pPr>
              <w:pStyle w:val="ListParagraph"/>
              <w:numPr>
                <w:ilvl w:val="0"/>
                <w:numId w:val="28"/>
              </w:numPr>
              <w:ind w:left="288" w:hanging="283"/>
              <w:jc w:val="both"/>
              <w:rPr>
                <w:bCs/>
              </w:rPr>
            </w:pPr>
            <w:r w:rsidRPr="00C907FE">
              <w:rPr>
                <w:bCs/>
              </w:rPr>
              <w:t>Bidder has not Submitted valid PO, hence submitted documents are not as per check-list pt. B-13.</w:t>
            </w:r>
          </w:p>
          <w:p w14:paraId="57164762" w14:textId="77777777" w:rsidR="00B142E8" w:rsidRDefault="00B142E8" w:rsidP="00B12C22">
            <w:pPr>
              <w:pStyle w:val="ListParagraph"/>
              <w:ind w:left="288"/>
              <w:jc w:val="both"/>
              <w:rPr>
                <w:bCs/>
              </w:rPr>
            </w:pPr>
          </w:p>
          <w:p w14:paraId="0CBD5A97" w14:textId="77777777" w:rsidR="00B142E8" w:rsidRPr="00C907FE" w:rsidRDefault="00B142E8" w:rsidP="00B12C22">
            <w:pPr>
              <w:pStyle w:val="ListParagraph"/>
              <w:ind w:left="288"/>
              <w:jc w:val="both"/>
              <w:rPr>
                <w:bCs/>
              </w:rPr>
            </w:pPr>
          </w:p>
          <w:p w14:paraId="5748FA1E" w14:textId="77777777" w:rsidR="00B142E8" w:rsidRPr="00C907FE" w:rsidRDefault="00B142E8" w:rsidP="002D1A43">
            <w:pPr>
              <w:pStyle w:val="ListParagraph"/>
              <w:numPr>
                <w:ilvl w:val="0"/>
                <w:numId w:val="28"/>
              </w:numPr>
              <w:tabs>
                <w:tab w:val="left" w:pos="430"/>
              </w:tabs>
              <w:ind w:left="288" w:hanging="288"/>
              <w:jc w:val="both"/>
              <w:rPr>
                <w:bCs/>
              </w:rPr>
            </w:pPr>
            <w:r w:rsidRPr="00C907FE">
              <w:rPr>
                <w:bCs/>
              </w:rPr>
              <w:t>Bidder has not submitted, end user certificate hence submitted documents are not as per check-list pt. B-15.</w:t>
            </w:r>
          </w:p>
          <w:p w14:paraId="25B031A2" w14:textId="77777777" w:rsidR="00B142E8" w:rsidRPr="00C907FE" w:rsidRDefault="00B142E8" w:rsidP="00B12C22">
            <w:pPr>
              <w:pStyle w:val="ListParagraph"/>
              <w:tabs>
                <w:tab w:val="left" w:pos="945"/>
              </w:tabs>
              <w:ind w:left="870"/>
              <w:jc w:val="both"/>
              <w:rPr>
                <w:bCs/>
              </w:rPr>
            </w:pPr>
          </w:p>
          <w:p w14:paraId="736CDA6E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B236" w14:textId="77777777" w:rsidR="00B142E8" w:rsidRPr="00C907FE" w:rsidRDefault="00B142E8" w:rsidP="002D1A43">
            <w:pPr>
              <w:pStyle w:val="ListParagraph"/>
              <w:numPr>
                <w:ilvl w:val="0"/>
                <w:numId w:val="29"/>
              </w:numPr>
              <w:ind w:left="289" w:hanging="430"/>
              <w:jc w:val="both"/>
              <w:rPr>
                <w:bCs/>
              </w:rPr>
            </w:pPr>
            <w:r w:rsidRPr="00C907FE">
              <w:rPr>
                <w:bCs/>
              </w:rPr>
              <w:t>Bidder has not Submitted  PO, hence submitted documents are not as per check-list pt. B-13.</w:t>
            </w:r>
          </w:p>
          <w:p w14:paraId="79358C05" w14:textId="77777777" w:rsidR="00B142E8" w:rsidRPr="00C907FE" w:rsidRDefault="00B142E8" w:rsidP="00B12C22">
            <w:pPr>
              <w:pStyle w:val="ListParagraph"/>
              <w:tabs>
                <w:tab w:val="left" w:pos="945"/>
              </w:tabs>
              <w:ind w:left="855"/>
              <w:jc w:val="both"/>
              <w:rPr>
                <w:bCs/>
              </w:rPr>
            </w:pPr>
          </w:p>
          <w:p w14:paraId="164983D2" w14:textId="77777777" w:rsidR="00B142E8" w:rsidRPr="00C41FFC" w:rsidRDefault="00B142E8" w:rsidP="002D1A43">
            <w:pPr>
              <w:pStyle w:val="ListParagraph"/>
              <w:numPr>
                <w:ilvl w:val="0"/>
                <w:numId w:val="29"/>
              </w:numPr>
              <w:tabs>
                <w:tab w:val="left" w:pos="430"/>
              </w:tabs>
              <w:ind w:left="289" w:hanging="289"/>
              <w:jc w:val="both"/>
              <w:rPr>
                <w:bCs/>
              </w:rPr>
            </w:pPr>
            <w:r w:rsidRPr="00C41FFC">
              <w:rPr>
                <w:bCs/>
              </w:rPr>
              <w:t>Bidder has not submitted, end user certificate hence submitted documents are not as per check-list pt. B-15.</w:t>
            </w:r>
          </w:p>
          <w:p w14:paraId="1D52C743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31E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3 &amp; B15.</w:t>
            </w:r>
          </w:p>
        </w:tc>
      </w:tr>
      <w:tr w:rsidR="00B142E8" w:rsidRPr="0069602A" w14:paraId="62DE1598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2F599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4A6DB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2D8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Allied Medical Limited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6A6" w14:textId="77777777" w:rsidR="00B142E8" w:rsidRPr="0047254D" w:rsidRDefault="00B142E8" w:rsidP="002D1A43">
            <w:pPr>
              <w:pStyle w:val="ListParagraph"/>
              <w:numPr>
                <w:ilvl w:val="0"/>
                <w:numId w:val="5"/>
              </w:numPr>
              <w:tabs>
                <w:tab w:val="left" w:pos="945"/>
              </w:tabs>
              <w:rPr>
                <w:bCs/>
                <w:szCs w:val="24"/>
              </w:rPr>
            </w:pPr>
            <w:r w:rsidRPr="0047254D">
              <w:rPr>
                <w:bCs/>
                <w:szCs w:val="24"/>
              </w:rPr>
              <w:t>Bidder has not submitted IEC Certificate.  hence submitted documents ar</w:t>
            </w:r>
            <w:r>
              <w:rPr>
                <w:bCs/>
                <w:szCs w:val="24"/>
              </w:rPr>
              <w:t>e not as per check-list pt. B-22</w:t>
            </w:r>
            <w:r w:rsidRPr="0047254D">
              <w:rPr>
                <w:bCs/>
                <w:szCs w:val="24"/>
              </w:rPr>
              <w:t>.</w:t>
            </w:r>
          </w:p>
          <w:p w14:paraId="29812ADF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D8F" w14:textId="77777777" w:rsidR="00B142E8" w:rsidRPr="0069602A" w:rsidRDefault="00B142E8" w:rsidP="002D1A43">
            <w:pPr>
              <w:pStyle w:val="ListParagraph"/>
              <w:numPr>
                <w:ilvl w:val="0"/>
                <w:numId w:val="6"/>
              </w:numPr>
              <w:tabs>
                <w:tab w:val="left" w:pos="945"/>
              </w:tabs>
              <w:rPr>
                <w:bCs/>
                <w:szCs w:val="24"/>
              </w:rPr>
            </w:pPr>
            <w:r w:rsidRPr="00B91C86">
              <w:rPr>
                <w:bCs/>
                <w:szCs w:val="24"/>
              </w:rPr>
              <w:t xml:space="preserve"> Bidder has submitted IEC Certificate.  hence submitted document</w:t>
            </w:r>
            <w:r>
              <w:rPr>
                <w:bCs/>
                <w:szCs w:val="24"/>
              </w:rPr>
              <w:t>s are as per check-list pt. B-22</w:t>
            </w:r>
            <w:r w:rsidRPr="00B91C86">
              <w:rPr>
                <w:bCs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AE8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B142E8" w:rsidRPr="0069602A" w14:paraId="450FEABF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F54B6" w14:textId="77777777" w:rsidR="00B142E8" w:rsidRPr="0069602A" w:rsidRDefault="00B142E8" w:rsidP="00D37B01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1CAEC" w14:textId="77777777" w:rsidR="00B142E8" w:rsidRPr="0069602A" w:rsidRDefault="00B142E8" w:rsidP="00D37B01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7C80" w14:textId="77777777" w:rsidR="00B142E8" w:rsidRPr="0069602A" w:rsidRDefault="00B142E8" w:rsidP="00D37B01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Narayan Industries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2042" w14:textId="77777777" w:rsidR="00B142E8" w:rsidRDefault="00B142E8" w:rsidP="002D1A43">
            <w:pPr>
              <w:pStyle w:val="ListParagraph"/>
              <w:numPr>
                <w:ilvl w:val="0"/>
                <w:numId w:val="32"/>
              </w:numPr>
              <w:tabs>
                <w:tab w:val="left" w:pos="945"/>
              </w:tabs>
              <w:rPr>
                <w:bCs/>
              </w:rPr>
            </w:pPr>
            <w:r w:rsidRPr="00D37B01">
              <w:rPr>
                <w:bCs/>
              </w:rPr>
              <w:t xml:space="preserve">Bidder has not submitted </w:t>
            </w:r>
            <w:r>
              <w:t xml:space="preserve"> </w:t>
            </w:r>
            <w:r w:rsidRPr="00D37B01">
              <w:rPr>
                <w:bCs/>
              </w:rPr>
              <w:t>Central Monitoring Station Model name, hence submitted documents are not as per Check list no -B1</w:t>
            </w:r>
          </w:p>
          <w:p w14:paraId="75552AB6" w14:textId="77777777" w:rsidR="00B142E8" w:rsidRPr="00D37B01" w:rsidRDefault="00B142E8" w:rsidP="00A45522">
            <w:pPr>
              <w:pStyle w:val="ListParagraph"/>
              <w:tabs>
                <w:tab w:val="left" w:pos="945"/>
              </w:tabs>
              <w:ind w:left="360"/>
              <w:rPr>
                <w:bCs/>
              </w:rPr>
            </w:pPr>
          </w:p>
          <w:p w14:paraId="5F5484CC" w14:textId="28508959" w:rsidR="00B142E8" w:rsidRDefault="00B142E8" w:rsidP="002D1A43">
            <w:pPr>
              <w:pStyle w:val="ListParagraph"/>
              <w:numPr>
                <w:ilvl w:val="0"/>
                <w:numId w:val="32"/>
              </w:numPr>
              <w:tabs>
                <w:tab w:val="left" w:pos="945"/>
              </w:tabs>
              <w:jc w:val="both"/>
              <w:rPr>
                <w:bCs/>
              </w:rPr>
            </w:pPr>
            <w:r w:rsidRPr="00D37B01">
              <w:rPr>
                <w:bCs/>
              </w:rPr>
              <w:t xml:space="preserve">Bidder has not submitted </w:t>
            </w:r>
            <w:r>
              <w:t>Certificate</w:t>
            </w:r>
            <w:r w:rsidRPr="00D37B01">
              <w:rPr>
                <w:bCs/>
              </w:rPr>
              <w:t xml:space="preserve"> of incorporation and Article of Association &amp; Memorandum of </w:t>
            </w:r>
            <w:r w:rsidRPr="00D37B01">
              <w:rPr>
                <w:bCs/>
              </w:rPr>
              <w:lastRenderedPageBreak/>
              <w:t>Association hence submitted documents are not as per check-list pt. B-3</w:t>
            </w:r>
            <w:r>
              <w:rPr>
                <w:bCs/>
              </w:rPr>
              <w:t>.</w:t>
            </w:r>
          </w:p>
          <w:p w14:paraId="34B1E836" w14:textId="77777777" w:rsidR="00B142E8" w:rsidRPr="00453CE4" w:rsidRDefault="00B142E8" w:rsidP="00453CE4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4877698A" w14:textId="77777777" w:rsidR="00B142E8" w:rsidRPr="00DF4660" w:rsidRDefault="00B142E8" w:rsidP="00DF4660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2818AE66" w14:textId="77777777" w:rsidR="00B142E8" w:rsidRPr="00D37B01" w:rsidRDefault="00B142E8" w:rsidP="002D1A43">
            <w:pPr>
              <w:pStyle w:val="ListParagraph"/>
              <w:numPr>
                <w:ilvl w:val="0"/>
                <w:numId w:val="32"/>
              </w:numPr>
              <w:tabs>
                <w:tab w:val="left" w:pos="945"/>
              </w:tabs>
              <w:ind w:left="288"/>
              <w:rPr>
                <w:bCs/>
              </w:rPr>
            </w:pPr>
            <w:r w:rsidRPr="00D37B01">
              <w:rPr>
                <w:bCs/>
              </w:rPr>
              <w:t>Bidder has not submitted IEC Certificate. Hence submitted documents are not as per check-list pt. B-22.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BAC" w14:textId="15F5C864" w:rsidR="00B142E8" w:rsidRDefault="00B142E8" w:rsidP="002D1A43">
            <w:pPr>
              <w:pStyle w:val="ListParagraph"/>
              <w:numPr>
                <w:ilvl w:val="0"/>
                <w:numId w:val="33"/>
              </w:numPr>
              <w:tabs>
                <w:tab w:val="left" w:pos="945"/>
              </w:tabs>
              <w:ind w:left="289"/>
              <w:rPr>
                <w:bCs/>
              </w:rPr>
            </w:pPr>
            <w:r w:rsidRPr="00D37B01">
              <w:rPr>
                <w:bCs/>
              </w:rPr>
              <w:lastRenderedPageBreak/>
              <w:t xml:space="preserve">Bidder has submitted </w:t>
            </w:r>
            <w:r>
              <w:t>Central</w:t>
            </w:r>
            <w:r w:rsidRPr="00D37B01">
              <w:rPr>
                <w:bCs/>
              </w:rPr>
              <w:t xml:space="preserve"> Monitoring Station Model name, hence submitted documents are as per Check list no -B1.</w:t>
            </w:r>
          </w:p>
          <w:p w14:paraId="11156D89" w14:textId="77777777" w:rsidR="00B142E8" w:rsidRPr="00D37B01" w:rsidRDefault="00B142E8" w:rsidP="0030441C">
            <w:pPr>
              <w:pStyle w:val="ListParagraph"/>
              <w:tabs>
                <w:tab w:val="left" w:pos="945"/>
              </w:tabs>
              <w:ind w:left="289"/>
              <w:rPr>
                <w:bCs/>
              </w:rPr>
            </w:pPr>
          </w:p>
          <w:p w14:paraId="22E90D4D" w14:textId="77777777" w:rsidR="00B142E8" w:rsidRPr="00D37B01" w:rsidRDefault="00B142E8" w:rsidP="002D1A43">
            <w:pPr>
              <w:pStyle w:val="ListParagraph"/>
              <w:numPr>
                <w:ilvl w:val="0"/>
                <w:numId w:val="33"/>
              </w:num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Bidder has </w:t>
            </w:r>
            <w:r w:rsidRPr="00D37B01">
              <w:rPr>
                <w:bCs/>
              </w:rPr>
              <w:t xml:space="preserve">submitted </w:t>
            </w:r>
            <w:r>
              <w:t>Certificate</w:t>
            </w:r>
            <w:r w:rsidRPr="00D37B01">
              <w:rPr>
                <w:bCs/>
              </w:rPr>
              <w:t xml:space="preserve"> of incorporation and Article of Association &amp; Memorandum of </w:t>
            </w:r>
            <w:r w:rsidRPr="00D37B01">
              <w:rPr>
                <w:bCs/>
              </w:rPr>
              <w:lastRenderedPageBreak/>
              <w:t>Association h</w:t>
            </w:r>
            <w:r>
              <w:rPr>
                <w:bCs/>
              </w:rPr>
              <w:t xml:space="preserve">ence submitted documents are </w:t>
            </w:r>
            <w:r w:rsidRPr="00D37B01">
              <w:rPr>
                <w:bCs/>
              </w:rPr>
              <w:t>as per check-list pt. B-3.</w:t>
            </w:r>
          </w:p>
          <w:p w14:paraId="61B01850" w14:textId="77777777" w:rsidR="00B142E8" w:rsidRPr="00D37B01" w:rsidRDefault="00B142E8" w:rsidP="002D1A43">
            <w:pPr>
              <w:pStyle w:val="ListParagraph"/>
              <w:numPr>
                <w:ilvl w:val="0"/>
                <w:numId w:val="33"/>
              </w:numPr>
              <w:tabs>
                <w:tab w:val="left" w:pos="945"/>
              </w:tabs>
              <w:rPr>
                <w:bCs/>
              </w:rPr>
            </w:pPr>
            <w:r w:rsidRPr="00D37B01">
              <w:rPr>
                <w:bCs/>
              </w:rPr>
              <w:t>Bidder has submitted IEC Certificate.  Hence submitted documents are as per check-list pt. B-22.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0FF" w14:textId="77777777" w:rsidR="00B142E8" w:rsidRPr="0069602A" w:rsidRDefault="00B142E8" w:rsidP="00D37B01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lastRenderedPageBreak/>
              <w:t>Bidder is technically Qualified</w:t>
            </w:r>
          </w:p>
        </w:tc>
      </w:tr>
      <w:tr w:rsidR="00B142E8" w:rsidRPr="0069602A" w14:paraId="11BDFEAC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D7F80" w14:textId="77777777" w:rsidR="00B142E8" w:rsidRPr="0069602A" w:rsidRDefault="00B142E8" w:rsidP="00250E1E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10A5F" w14:textId="77777777" w:rsidR="00B142E8" w:rsidRPr="0069602A" w:rsidRDefault="00B142E8" w:rsidP="00250E1E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32F" w14:textId="77777777" w:rsidR="00B142E8" w:rsidRPr="0069602A" w:rsidRDefault="00B142E8" w:rsidP="00250E1E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Clarity Medical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4CB" w14:textId="20712FC7" w:rsidR="00B142E8" w:rsidRPr="000A4484" w:rsidRDefault="00B142E8" w:rsidP="000A4484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A4484">
              <w:rPr>
                <w:bCs/>
              </w:rPr>
              <w:t>Bidder has not mentioned Central Monitoring Station model name, hence submitted documents are not as per Check list no - B1.</w:t>
            </w:r>
          </w:p>
          <w:p w14:paraId="5E63AFE1" w14:textId="77777777" w:rsidR="00B142E8" w:rsidRDefault="00B142E8" w:rsidP="00250E1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</w:p>
          <w:p w14:paraId="315F264D" w14:textId="3FF49710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t xml:space="preserve">2.Bidder has not submitted </w:t>
            </w:r>
            <w:r w:rsidRPr="000A4484">
              <w:rPr>
                <w:bCs/>
              </w:rPr>
              <w:t xml:space="preserve">Certificate of incorporation and Article of Association &amp; Memorandum of Association. Hence submitted  documents are not as per Check list no – B3. </w:t>
            </w:r>
          </w:p>
          <w:p w14:paraId="6E490C8F" w14:textId="535A623F" w:rsidR="00B142E8" w:rsidRPr="00615571" w:rsidRDefault="00B142E8" w:rsidP="00250E1E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0373C729" w14:textId="77777777" w:rsidR="00B142E8" w:rsidRPr="00A85BB4" w:rsidRDefault="00B142E8" w:rsidP="00250E1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>
              <w:t xml:space="preserve"> Bidder has not submitted</w:t>
            </w:r>
            <w:r w:rsidRPr="00A85BB4">
              <w:rPr>
                <w:bCs/>
                <w:szCs w:val="24"/>
              </w:rPr>
              <w:t xml:space="preserve"> Audit report </w:t>
            </w:r>
          </w:p>
          <w:p w14:paraId="0BAC1117" w14:textId="77777777" w:rsidR="00B142E8" w:rsidRDefault="00B142E8" w:rsidP="00250E1E">
            <w:pPr>
              <w:tabs>
                <w:tab w:val="left" w:pos="945"/>
              </w:tabs>
              <w:rPr>
                <w:bCs/>
              </w:rPr>
            </w:pPr>
            <w:r w:rsidRPr="00615571">
              <w:rPr>
                <w:bCs/>
              </w:rPr>
              <w:t xml:space="preserve">of any three of last four consecutive financial years.  </w:t>
            </w:r>
            <w:r>
              <w:rPr>
                <w:bCs/>
              </w:rPr>
              <w:t xml:space="preserve">hence submitted </w:t>
            </w:r>
            <w:r w:rsidRPr="00615571">
              <w:rPr>
                <w:bCs/>
              </w:rPr>
              <w:t>documents are not as per Check list no – B</w:t>
            </w:r>
            <w:r>
              <w:rPr>
                <w:bCs/>
              </w:rPr>
              <w:t>5.</w:t>
            </w:r>
          </w:p>
          <w:p w14:paraId="631864BD" w14:textId="77777777" w:rsidR="00B142E8" w:rsidRPr="00615571" w:rsidRDefault="00B142E8" w:rsidP="00250E1E">
            <w:pPr>
              <w:tabs>
                <w:tab w:val="left" w:pos="945"/>
              </w:tabs>
              <w:rPr>
                <w:bCs/>
              </w:rPr>
            </w:pPr>
          </w:p>
          <w:p w14:paraId="335C1930" w14:textId="7CA26839" w:rsidR="00B142E8" w:rsidRDefault="00B142E8" w:rsidP="00FE6232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FE6232">
              <w:rPr>
                <w:bCs/>
              </w:rPr>
              <w:t xml:space="preserve">Bidder has not submitted </w:t>
            </w:r>
            <w:r>
              <w:t>Notarised</w:t>
            </w:r>
            <w:r w:rsidRPr="00FE6232">
              <w:rPr>
                <w:bCs/>
              </w:rPr>
              <w:t xml:space="preserve"> Non-Conviction certificate as per Annexure 10 hence submitted documents are not as per Check list no – B9. </w:t>
            </w:r>
          </w:p>
          <w:p w14:paraId="7D853E73" w14:textId="77777777" w:rsidR="00B142E8" w:rsidRDefault="00B142E8" w:rsidP="00FE6232">
            <w:pPr>
              <w:tabs>
                <w:tab w:val="left" w:pos="945"/>
              </w:tabs>
              <w:rPr>
                <w:bCs/>
              </w:rPr>
            </w:pPr>
          </w:p>
          <w:p w14:paraId="39DD8824" w14:textId="127F2932" w:rsidR="00B142E8" w:rsidRPr="00FE6232" w:rsidRDefault="00B142E8" w:rsidP="00FE6232">
            <w:pPr>
              <w:tabs>
                <w:tab w:val="left" w:pos="945"/>
              </w:tabs>
              <w:rPr>
                <w:bCs/>
              </w:rPr>
            </w:pPr>
            <w:r w:rsidRPr="00FE6232">
              <w:rPr>
                <w:bCs/>
              </w:rPr>
              <w:t xml:space="preserve"> </w:t>
            </w:r>
          </w:p>
          <w:p w14:paraId="02BCB2FC" w14:textId="74189CF6" w:rsidR="00B142E8" w:rsidRDefault="00B142E8" w:rsidP="00FE6232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lastRenderedPageBreak/>
              <w:t>5.</w:t>
            </w:r>
            <w:r w:rsidRPr="00FE6232">
              <w:rPr>
                <w:bCs/>
              </w:rPr>
              <w:t>Bidder has not submitted validating PO hence submitted documents are not as per Check list no – B12.</w:t>
            </w:r>
          </w:p>
          <w:p w14:paraId="6F4A805A" w14:textId="77777777" w:rsidR="00B142E8" w:rsidRPr="00FE6232" w:rsidRDefault="00B142E8" w:rsidP="00FE6232">
            <w:pPr>
              <w:tabs>
                <w:tab w:val="left" w:pos="945"/>
              </w:tabs>
              <w:rPr>
                <w:bCs/>
              </w:rPr>
            </w:pPr>
          </w:p>
          <w:p w14:paraId="1C2B2239" w14:textId="3A52C16E" w:rsidR="00B142E8" w:rsidRPr="00FE6232" w:rsidRDefault="00B142E8" w:rsidP="00FE6232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FE6232">
              <w:rPr>
                <w:bCs/>
              </w:rPr>
              <w:t>Bidder has not submitted performance statement for offered model hence submitted documents are not as per Check list no – B13.</w:t>
            </w:r>
          </w:p>
          <w:p w14:paraId="3DCCB2C9" w14:textId="77777777" w:rsidR="00B142E8" w:rsidRDefault="00B142E8" w:rsidP="00250E1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14:paraId="4CFB0C42" w14:textId="25D8AB13" w:rsidR="00B142E8" w:rsidRPr="0030441C" w:rsidRDefault="00B142E8" w:rsidP="0030441C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7.</w:t>
            </w:r>
            <w:r>
              <w:t>Bidder has not submitted</w:t>
            </w:r>
            <w:r w:rsidRPr="0030441C">
              <w:rPr>
                <w:bCs/>
              </w:rPr>
              <w:t xml:space="preserve"> end user certificate hence submitted documents are not as per Check list no – B14.</w:t>
            </w:r>
          </w:p>
          <w:p w14:paraId="51C191DA" w14:textId="77777777" w:rsidR="00B142E8" w:rsidRDefault="00B142E8" w:rsidP="0030441C">
            <w:pPr>
              <w:tabs>
                <w:tab w:val="left" w:pos="945"/>
              </w:tabs>
              <w:rPr>
                <w:bCs/>
              </w:rPr>
            </w:pPr>
          </w:p>
          <w:p w14:paraId="2E79BBA6" w14:textId="05FB4253" w:rsidR="00B142E8" w:rsidRPr="0030441C" w:rsidRDefault="00B142E8" w:rsidP="0030441C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8.</w:t>
            </w:r>
            <w:r w:rsidRPr="0030441C">
              <w:rPr>
                <w:bCs/>
              </w:rPr>
              <w:t>Bidder has not submitted US FDA certificate hence submitted documents are not as per Check list no – B18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C30" w14:textId="5AD1807E" w:rsidR="00B142E8" w:rsidRPr="000A4484" w:rsidRDefault="00B142E8" w:rsidP="000A4484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0A4484">
              <w:rPr>
                <w:bCs/>
              </w:rPr>
              <w:t>Bidder has submitted Central Monitoring Station model, hence submitted documents are as per Check list no - B1.</w:t>
            </w:r>
          </w:p>
          <w:p w14:paraId="75DF87E8" w14:textId="1B6DBD81" w:rsidR="00B142E8" w:rsidRDefault="00B142E8" w:rsidP="0030441C">
            <w:pPr>
              <w:pStyle w:val="ListParagraph"/>
              <w:tabs>
                <w:tab w:val="left" w:pos="945"/>
              </w:tabs>
              <w:rPr>
                <w:bCs/>
              </w:rPr>
            </w:pPr>
          </w:p>
          <w:p w14:paraId="5C0BB8D5" w14:textId="77777777" w:rsidR="00B142E8" w:rsidRPr="00FE6232" w:rsidRDefault="00B142E8" w:rsidP="0030441C">
            <w:pPr>
              <w:pStyle w:val="ListParagraph"/>
              <w:tabs>
                <w:tab w:val="left" w:pos="945"/>
              </w:tabs>
              <w:rPr>
                <w:bCs/>
              </w:rPr>
            </w:pPr>
          </w:p>
          <w:p w14:paraId="7970D479" w14:textId="373162A7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t xml:space="preserve">2.Bidder has  submitted </w:t>
            </w:r>
            <w:r w:rsidRPr="000A4484">
              <w:rPr>
                <w:bCs/>
              </w:rPr>
              <w:t xml:space="preserve">Certificate of incorporation and Article of Association  &amp; Memorandum of Association. Hence submitted  documents are  as per Check list no – B3. </w:t>
            </w:r>
          </w:p>
          <w:p w14:paraId="78941825" w14:textId="77777777" w:rsidR="00B142E8" w:rsidRPr="00615571" w:rsidRDefault="00B142E8" w:rsidP="00250E1E">
            <w:pPr>
              <w:pStyle w:val="ListParagraph"/>
              <w:tabs>
                <w:tab w:val="left" w:pos="945"/>
              </w:tabs>
              <w:ind w:left="531"/>
              <w:jc w:val="both"/>
              <w:rPr>
                <w:bCs/>
              </w:rPr>
            </w:pPr>
          </w:p>
          <w:p w14:paraId="646F3CC0" w14:textId="77777777" w:rsidR="00B142E8" w:rsidRPr="00615571" w:rsidRDefault="00B142E8" w:rsidP="00250E1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 w:rsidRPr="00615571">
              <w:rPr>
                <w:bCs/>
                <w:szCs w:val="24"/>
              </w:rPr>
              <w:t xml:space="preserve">3. Bidder has submitted Audit report </w:t>
            </w:r>
          </w:p>
          <w:p w14:paraId="1A7A6E97" w14:textId="77777777" w:rsidR="00B142E8" w:rsidRPr="003659DA" w:rsidRDefault="00B142E8" w:rsidP="00250E1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 w:rsidRPr="00615571">
              <w:rPr>
                <w:bCs/>
                <w:szCs w:val="24"/>
              </w:rPr>
              <w:t>of any three of last four consecutive financial years.  hence submitted documents are as per Check list no – B</w:t>
            </w:r>
            <w:r>
              <w:rPr>
                <w:bCs/>
                <w:szCs w:val="24"/>
              </w:rPr>
              <w:t>5</w:t>
            </w:r>
            <w:r w:rsidRPr="00615571">
              <w:rPr>
                <w:bCs/>
                <w:szCs w:val="24"/>
              </w:rPr>
              <w:t>.</w:t>
            </w:r>
          </w:p>
          <w:p w14:paraId="65F14C5A" w14:textId="77777777" w:rsidR="00B142E8" w:rsidRDefault="00B142E8" w:rsidP="00250E1E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750B0D0E" w14:textId="3C84CF4A" w:rsidR="00B142E8" w:rsidRDefault="00B142E8" w:rsidP="00250E1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3659DA">
              <w:rPr>
                <w:bCs/>
              </w:rPr>
              <w:t xml:space="preserve">Bidder has submitted </w:t>
            </w:r>
            <w:r>
              <w:t>Notarized</w:t>
            </w:r>
            <w:r w:rsidRPr="003659DA">
              <w:rPr>
                <w:bCs/>
              </w:rPr>
              <w:t xml:space="preserve"> Non-Conviction certificate as per Annexure 10 hence submitted documents are  as per Check list no – B9. </w:t>
            </w:r>
          </w:p>
          <w:p w14:paraId="638F77EC" w14:textId="5E2FCA55" w:rsidR="00B142E8" w:rsidRDefault="00B142E8" w:rsidP="00250E1E">
            <w:pPr>
              <w:tabs>
                <w:tab w:val="left" w:pos="945"/>
              </w:tabs>
              <w:rPr>
                <w:bCs/>
              </w:rPr>
            </w:pPr>
          </w:p>
          <w:p w14:paraId="17D18378" w14:textId="77777777" w:rsidR="00B142E8" w:rsidRPr="003659DA" w:rsidRDefault="00B142E8" w:rsidP="00250E1E">
            <w:pPr>
              <w:tabs>
                <w:tab w:val="left" w:pos="945"/>
              </w:tabs>
              <w:rPr>
                <w:bCs/>
              </w:rPr>
            </w:pPr>
          </w:p>
          <w:p w14:paraId="4400D5A9" w14:textId="6A79D00F" w:rsidR="00B142E8" w:rsidRDefault="00B142E8" w:rsidP="00FE6232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lastRenderedPageBreak/>
              <w:t>5.</w:t>
            </w:r>
            <w:r w:rsidRPr="00FE6232">
              <w:rPr>
                <w:bCs/>
              </w:rPr>
              <w:t>Bidder has  submitted validating PO hence submitted documents are  as per Check list no – B12.</w:t>
            </w:r>
          </w:p>
          <w:p w14:paraId="41047A08" w14:textId="065B5F88" w:rsidR="00B142E8" w:rsidRDefault="00B142E8" w:rsidP="00FE6232">
            <w:pPr>
              <w:tabs>
                <w:tab w:val="left" w:pos="945"/>
              </w:tabs>
              <w:rPr>
                <w:bCs/>
              </w:rPr>
            </w:pPr>
          </w:p>
          <w:p w14:paraId="7A6CA524" w14:textId="77777777" w:rsidR="00B142E8" w:rsidRPr="00FE6232" w:rsidRDefault="00B142E8" w:rsidP="00FE6232">
            <w:pPr>
              <w:tabs>
                <w:tab w:val="left" w:pos="945"/>
              </w:tabs>
              <w:rPr>
                <w:bCs/>
              </w:rPr>
            </w:pPr>
          </w:p>
          <w:p w14:paraId="6F118CBC" w14:textId="2D454BE6" w:rsidR="00B142E8" w:rsidRPr="00FE6232" w:rsidRDefault="00B142E8" w:rsidP="00FE6232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FE6232">
              <w:rPr>
                <w:bCs/>
              </w:rPr>
              <w:t>Bidder has submitted performance statement for offered model hence submitted documents are  as per Check list no – B13.</w:t>
            </w:r>
          </w:p>
          <w:p w14:paraId="0F7A44DB" w14:textId="77777777" w:rsidR="00B142E8" w:rsidRDefault="00B142E8" w:rsidP="0030441C">
            <w:pPr>
              <w:tabs>
                <w:tab w:val="left" w:pos="945"/>
              </w:tabs>
            </w:pPr>
          </w:p>
          <w:p w14:paraId="02275E76" w14:textId="541A0C6C" w:rsidR="00B142E8" w:rsidRPr="0030441C" w:rsidRDefault="00B142E8" w:rsidP="0030441C">
            <w:pPr>
              <w:tabs>
                <w:tab w:val="left" w:pos="945"/>
              </w:tabs>
              <w:rPr>
                <w:bCs/>
              </w:rPr>
            </w:pPr>
            <w:r>
              <w:t>7.Bidder has  submitted</w:t>
            </w:r>
            <w:r w:rsidRPr="0030441C">
              <w:rPr>
                <w:bCs/>
              </w:rPr>
              <w:t xml:space="preserve"> end user certificate hence submitted documents are as per Check list no – B14.</w:t>
            </w:r>
          </w:p>
          <w:p w14:paraId="5B487026" w14:textId="77777777" w:rsidR="00B142E8" w:rsidRDefault="00B142E8" w:rsidP="0030441C">
            <w:pPr>
              <w:tabs>
                <w:tab w:val="left" w:pos="945"/>
              </w:tabs>
              <w:rPr>
                <w:bCs/>
              </w:rPr>
            </w:pPr>
          </w:p>
          <w:p w14:paraId="62DB8D24" w14:textId="695BABDE" w:rsidR="00B142E8" w:rsidRPr="0030441C" w:rsidRDefault="00B142E8" w:rsidP="0030441C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8.</w:t>
            </w:r>
            <w:r w:rsidRPr="0030441C">
              <w:rPr>
                <w:bCs/>
              </w:rPr>
              <w:t>Bidder has submitted US FDA certificate hence submitted documents are as per Check list no – B18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8D93" w14:textId="5B3FDE13" w:rsidR="00B142E8" w:rsidRPr="0069602A" w:rsidRDefault="00B142E8" w:rsidP="00250E1E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lastRenderedPageBreak/>
              <w:t>Bidder is technically Qualified</w:t>
            </w:r>
          </w:p>
        </w:tc>
      </w:tr>
      <w:tr w:rsidR="00B142E8" w:rsidRPr="0069602A" w14:paraId="0D5F4CAF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FBDCA" w14:textId="77777777" w:rsidR="00B142E8" w:rsidRPr="0069602A" w:rsidRDefault="00B142E8" w:rsidP="00A60793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0B5CA" w14:textId="77777777" w:rsidR="00B142E8" w:rsidRPr="0069602A" w:rsidRDefault="00B142E8" w:rsidP="00A60793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431" w14:textId="77777777" w:rsidR="00B142E8" w:rsidRPr="0069602A" w:rsidRDefault="00B142E8" w:rsidP="00A60793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Mediglobe Medical Systems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DADD" w14:textId="0853F7C5" w:rsidR="00B142E8" w:rsidRPr="00FC28C5" w:rsidRDefault="00B142E8" w:rsidP="00FC28C5">
            <w:pPr>
              <w:tabs>
                <w:tab w:val="left" w:pos="945"/>
              </w:tabs>
              <w:rPr>
                <w:bCs/>
              </w:rPr>
            </w:pPr>
            <w:r>
              <w:t xml:space="preserve">1.Bidder has not submitted </w:t>
            </w:r>
            <w:r w:rsidRPr="00FC28C5">
              <w:rPr>
                <w:bCs/>
              </w:rPr>
              <w:t xml:space="preserve">Certificate of incorporation and Article of Association &amp; Memorandum of Association. Hence submitted documents are not as per Check list no – B3. </w:t>
            </w:r>
          </w:p>
          <w:p w14:paraId="7CFC459C" w14:textId="77777777" w:rsidR="00B142E8" w:rsidRPr="00A60793" w:rsidRDefault="00B142E8" w:rsidP="00A60793">
            <w:pPr>
              <w:pStyle w:val="ListParagraph"/>
              <w:tabs>
                <w:tab w:val="left" w:pos="945"/>
              </w:tabs>
              <w:ind w:left="480"/>
              <w:rPr>
                <w:bCs/>
              </w:rPr>
            </w:pPr>
          </w:p>
          <w:p w14:paraId="0D09E99B" w14:textId="1073742A" w:rsidR="00B142E8" w:rsidRPr="00FC28C5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t>2.Bidder has not submitted</w:t>
            </w:r>
            <w:r w:rsidRPr="00FC28C5">
              <w:rPr>
                <w:bCs/>
              </w:rPr>
              <w:t xml:space="preserve"> Audit report </w:t>
            </w:r>
          </w:p>
          <w:p w14:paraId="5053A8AA" w14:textId="2EAF6D63" w:rsidR="00B142E8" w:rsidRDefault="00B142E8" w:rsidP="00A60793">
            <w:pPr>
              <w:tabs>
                <w:tab w:val="left" w:pos="945"/>
              </w:tabs>
              <w:rPr>
                <w:bCs/>
              </w:rPr>
            </w:pPr>
            <w:r w:rsidRPr="00615571">
              <w:rPr>
                <w:bCs/>
              </w:rPr>
              <w:t xml:space="preserve">of any three of last four consecutive financial years.  </w:t>
            </w:r>
            <w:r>
              <w:rPr>
                <w:bCs/>
              </w:rPr>
              <w:t xml:space="preserve">hence submitted </w:t>
            </w:r>
            <w:r w:rsidRPr="00615571">
              <w:rPr>
                <w:bCs/>
              </w:rPr>
              <w:t>documents are not as per Check list no – B</w:t>
            </w:r>
            <w:r>
              <w:rPr>
                <w:bCs/>
              </w:rPr>
              <w:t>5.</w:t>
            </w:r>
          </w:p>
          <w:p w14:paraId="74160F65" w14:textId="77777777" w:rsidR="00B142E8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3A3A0F9F" w14:textId="3F00D926" w:rsidR="00B142E8" w:rsidRPr="00FC28C5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FC28C5">
              <w:rPr>
                <w:bCs/>
              </w:rPr>
              <w:t xml:space="preserve">Bidder has not submitted Balance Sheet Statement submitted for any three of last four consecutive financial </w:t>
            </w:r>
            <w:r w:rsidRPr="00FC28C5">
              <w:rPr>
                <w:bCs/>
              </w:rPr>
              <w:lastRenderedPageBreak/>
              <w:t>years, hence submitted documents are not as per check-list pt. B-7.</w:t>
            </w:r>
          </w:p>
          <w:p w14:paraId="1E843475" w14:textId="77777777" w:rsidR="00B142E8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668D978B" w14:textId="50D8528F" w:rsidR="00B142E8" w:rsidRPr="00FC28C5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FC28C5">
              <w:rPr>
                <w:bCs/>
              </w:rPr>
              <w:t>Bidder has not submitted P &amp; L statement, hence submitted documents are not as per check-list pt. B-8.</w:t>
            </w:r>
          </w:p>
          <w:p w14:paraId="60FBACA0" w14:textId="77777777" w:rsidR="00B142E8" w:rsidRPr="000925CC" w:rsidRDefault="00B142E8" w:rsidP="00B04CD6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70DE3571" w14:textId="3CB80377" w:rsidR="00B142E8" w:rsidRPr="00FC28C5" w:rsidRDefault="00B142E8" w:rsidP="00FC28C5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FC28C5">
              <w:rPr>
                <w:bCs/>
              </w:rPr>
              <w:t>Bidder has  submitted ITR Returns hence submitted documents are not as per check-list pt. B-9</w:t>
            </w:r>
          </w:p>
          <w:p w14:paraId="7F6CDE14" w14:textId="77777777" w:rsidR="00B142E8" w:rsidRPr="00615571" w:rsidRDefault="00B142E8" w:rsidP="00A60793">
            <w:pPr>
              <w:tabs>
                <w:tab w:val="left" w:pos="945"/>
              </w:tabs>
              <w:rPr>
                <w:bCs/>
              </w:rPr>
            </w:pPr>
          </w:p>
          <w:p w14:paraId="5D329CBB" w14:textId="58EE569C" w:rsidR="00B142E8" w:rsidRDefault="00B142E8" w:rsidP="00A60793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FE6232">
              <w:rPr>
                <w:bCs/>
              </w:rPr>
              <w:t>Bidder has not submitted validating PO hence submitted documents are not as per Check list no – B12.</w:t>
            </w:r>
          </w:p>
          <w:p w14:paraId="79B3AB8A" w14:textId="77777777" w:rsidR="00B142E8" w:rsidRPr="00FE6232" w:rsidRDefault="00B142E8" w:rsidP="00A60793">
            <w:pPr>
              <w:tabs>
                <w:tab w:val="left" w:pos="945"/>
              </w:tabs>
              <w:rPr>
                <w:bCs/>
              </w:rPr>
            </w:pPr>
          </w:p>
          <w:p w14:paraId="7CC8C5C4" w14:textId="4D032E8D" w:rsidR="00B142E8" w:rsidRPr="00FE6232" w:rsidRDefault="00B142E8" w:rsidP="00A60793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FE6232">
              <w:rPr>
                <w:bCs/>
              </w:rPr>
              <w:t>Bidder has not submitted performance statement for offered model hence submitted documents are not as per Check list no – B13.</w:t>
            </w:r>
          </w:p>
          <w:p w14:paraId="3D57DB20" w14:textId="77777777" w:rsidR="00B142E8" w:rsidRDefault="00B142E8" w:rsidP="00A60793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  <w:p w14:paraId="6E7E3C41" w14:textId="77777777" w:rsidR="00B142E8" w:rsidRPr="003659DA" w:rsidRDefault="00B142E8" w:rsidP="00A60793">
            <w:pPr>
              <w:tabs>
                <w:tab w:val="left" w:pos="945"/>
              </w:tabs>
              <w:rPr>
                <w:bCs/>
              </w:rPr>
            </w:pPr>
          </w:p>
          <w:p w14:paraId="7BDA7D73" w14:textId="40B76BAF" w:rsidR="00B142E8" w:rsidRDefault="00B142E8" w:rsidP="00B04CD6">
            <w:pPr>
              <w:tabs>
                <w:tab w:val="left" w:pos="945"/>
              </w:tabs>
              <w:rPr>
                <w:bCs/>
              </w:rPr>
            </w:pPr>
            <w:r>
              <w:t>8.Bidder has not submitted</w:t>
            </w:r>
            <w:r w:rsidRPr="00B04CD6">
              <w:rPr>
                <w:bCs/>
              </w:rPr>
              <w:t xml:space="preserve"> end user certificate hence submitted documents are not as per Check list no – B14.</w:t>
            </w:r>
          </w:p>
          <w:p w14:paraId="57AAF8C8" w14:textId="588BEAA8" w:rsidR="00B142E8" w:rsidRDefault="00B142E8" w:rsidP="00B04CD6">
            <w:pPr>
              <w:tabs>
                <w:tab w:val="left" w:pos="945"/>
              </w:tabs>
              <w:rPr>
                <w:bCs/>
              </w:rPr>
            </w:pPr>
          </w:p>
          <w:p w14:paraId="0AB61D7B" w14:textId="161A5E58" w:rsidR="00B142E8" w:rsidRPr="00B04CD6" w:rsidRDefault="00B142E8" w:rsidP="00B04CD6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9. Bidder has not submitted Technical Deviation Compliance statement as per annexure-8, hence submitted documents are not as per check list no- B17 </w:t>
            </w:r>
          </w:p>
          <w:p w14:paraId="48A11586" w14:textId="779B68E7" w:rsidR="00B142E8" w:rsidRPr="0069602A" w:rsidRDefault="00B142E8" w:rsidP="00A60793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  <w:r w:rsidRPr="00FE6232">
              <w:rPr>
                <w:bCs/>
                <w:szCs w:val="24"/>
              </w:rPr>
              <w:t xml:space="preserve">Bidder has not submitted </w:t>
            </w:r>
            <w:r>
              <w:rPr>
                <w:bCs/>
                <w:szCs w:val="24"/>
              </w:rPr>
              <w:t>CE</w:t>
            </w:r>
            <w:r w:rsidRPr="00FE6232">
              <w:rPr>
                <w:bCs/>
                <w:szCs w:val="24"/>
              </w:rPr>
              <w:t xml:space="preserve"> certificate</w:t>
            </w:r>
            <w:r>
              <w:rPr>
                <w:bCs/>
                <w:szCs w:val="24"/>
              </w:rPr>
              <w:t xml:space="preserve"> for Quoted model</w:t>
            </w:r>
            <w:r w:rsidRPr="00FE6232">
              <w:rPr>
                <w:bCs/>
                <w:szCs w:val="24"/>
              </w:rPr>
              <w:t xml:space="preserve"> hence </w:t>
            </w:r>
            <w:r w:rsidRPr="00FE6232">
              <w:rPr>
                <w:bCs/>
              </w:rPr>
              <w:lastRenderedPageBreak/>
              <w:t>submitted documents are not as per Check list no – B18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3BE" w14:textId="5F00DFED" w:rsidR="00B142E8" w:rsidRPr="00FC28C5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lastRenderedPageBreak/>
              <w:t xml:space="preserve">1.Bidder has submitted </w:t>
            </w:r>
            <w:r w:rsidRPr="00FC28C5">
              <w:rPr>
                <w:bCs/>
              </w:rPr>
              <w:t xml:space="preserve">Certificate of incorporation and Article of Association &amp; Memorandum of Association. Hence submitted documents are as per Check list no – B3. </w:t>
            </w:r>
          </w:p>
          <w:p w14:paraId="2795E6DF" w14:textId="77777777" w:rsidR="00B142E8" w:rsidRPr="00615571" w:rsidRDefault="00B142E8" w:rsidP="00A60793">
            <w:pPr>
              <w:pStyle w:val="ListParagraph"/>
              <w:tabs>
                <w:tab w:val="left" w:pos="945"/>
              </w:tabs>
              <w:ind w:left="531"/>
              <w:jc w:val="both"/>
              <w:rPr>
                <w:bCs/>
              </w:rPr>
            </w:pPr>
          </w:p>
          <w:p w14:paraId="325A4974" w14:textId="38A66800" w:rsidR="00B142E8" w:rsidRPr="00FC28C5" w:rsidRDefault="00B142E8" w:rsidP="00FC28C5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FC28C5">
              <w:rPr>
                <w:bCs/>
              </w:rPr>
              <w:t>Bidder has submitted Audit report of any three of last four consecutive financial years.  hence submitted documents are as per Check list no – B5.</w:t>
            </w:r>
          </w:p>
          <w:p w14:paraId="7A031D1D" w14:textId="001244F4" w:rsidR="00B142E8" w:rsidRDefault="00B142E8" w:rsidP="00A60793">
            <w:pPr>
              <w:tabs>
                <w:tab w:val="left" w:pos="945"/>
              </w:tabs>
              <w:rPr>
                <w:bCs/>
              </w:rPr>
            </w:pPr>
          </w:p>
          <w:p w14:paraId="19E44549" w14:textId="77777777" w:rsidR="00B142E8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FC28C5">
              <w:rPr>
                <w:bCs/>
              </w:rPr>
              <w:t xml:space="preserve">Bidder has submitted Balance Sheet Statement submitted for any three of last four consecutive financial years, hence </w:t>
            </w:r>
            <w:r w:rsidRPr="00FC28C5">
              <w:rPr>
                <w:bCs/>
              </w:rPr>
              <w:lastRenderedPageBreak/>
              <w:t>submitted documents are  as per check-list pt. B-7.</w:t>
            </w:r>
          </w:p>
          <w:p w14:paraId="4EC9C268" w14:textId="77777777" w:rsidR="00B142E8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25935DB9" w14:textId="3CA47E47" w:rsidR="00B142E8" w:rsidRPr="00FC28C5" w:rsidRDefault="00B142E8" w:rsidP="00FC28C5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FC28C5">
              <w:rPr>
                <w:bCs/>
              </w:rPr>
              <w:t>Bidder has  submitted P &amp; L statement, hence submitted documents are as per check-list pt. B-8.</w:t>
            </w:r>
          </w:p>
          <w:p w14:paraId="217F50BC" w14:textId="2C9B898A" w:rsidR="00B142E8" w:rsidRDefault="00B142E8" w:rsidP="00B04CD6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65F8373E" w14:textId="77777777" w:rsidR="00B142E8" w:rsidRPr="000925CC" w:rsidRDefault="00B142E8" w:rsidP="00B04CD6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5C8AD0F6" w14:textId="03DC4F30" w:rsidR="00B142E8" w:rsidRDefault="00B142E8" w:rsidP="00A60793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FC28C5">
              <w:rPr>
                <w:bCs/>
              </w:rPr>
              <w:t>Bidder has  submitted ITR Returns hence submitted documents are  as per check-list pt. B-9</w:t>
            </w:r>
          </w:p>
          <w:p w14:paraId="4CC0C639" w14:textId="77777777" w:rsidR="00B142E8" w:rsidRPr="00FC28C5" w:rsidRDefault="00B142E8" w:rsidP="00FC28C5">
            <w:pPr>
              <w:tabs>
                <w:tab w:val="left" w:pos="945"/>
              </w:tabs>
              <w:rPr>
                <w:bCs/>
              </w:rPr>
            </w:pPr>
          </w:p>
          <w:p w14:paraId="712B554B" w14:textId="7BB9C9C5" w:rsidR="00B142E8" w:rsidRDefault="00B142E8" w:rsidP="00A60793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FE6232">
              <w:rPr>
                <w:bCs/>
              </w:rPr>
              <w:t>Bidder has not submitted validating PO hence submitted documents are not as per Check list no – B12.</w:t>
            </w:r>
          </w:p>
          <w:p w14:paraId="267406B3" w14:textId="77777777" w:rsidR="00B142E8" w:rsidRPr="00FE6232" w:rsidRDefault="00B142E8" w:rsidP="00A60793">
            <w:pPr>
              <w:tabs>
                <w:tab w:val="left" w:pos="945"/>
              </w:tabs>
              <w:rPr>
                <w:bCs/>
              </w:rPr>
            </w:pPr>
          </w:p>
          <w:p w14:paraId="4C31BC98" w14:textId="24ED7B2D" w:rsidR="00B142E8" w:rsidRPr="00FE6232" w:rsidRDefault="00B142E8" w:rsidP="00A60793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7.</w:t>
            </w:r>
            <w:r w:rsidRPr="00FE6232">
              <w:rPr>
                <w:bCs/>
              </w:rPr>
              <w:t>Bidder has not submitted performance statement for offered model hence submitted documents are not as per Check list no – B13.</w:t>
            </w:r>
          </w:p>
          <w:p w14:paraId="2B1CFC92" w14:textId="77777777" w:rsidR="00B142E8" w:rsidRDefault="00B142E8" w:rsidP="00A60793">
            <w:pPr>
              <w:pStyle w:val="ListParagraph"/>
              <w:tabs>
                <w:tab w:val="left" w:pos="945"/>
              </w:tabs>
              <w:ind w:left="531"/>
              <w:rPr>
                <w:bCs/>
                <w:szCs w:val="24"/>
              </w:rPr>
            </w:pPr>
          </w:p>
          <w:p w14:paraId="12122F5B" w14:textId="77777777" w:rsidR="00B142E8" w:rsidRDefault="00B142E8" w:rsidP="00A60793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5EAF6004" w14:textId="0A75BE77" w:rsidR="00B142E8" w:rsidRDefault="00B142E8" w:rsidP="00B04CD6">
            <w:pPr>
              <w:tabs>
                <w:tab w:val="left" w:pos="945"/>
              </w:tabs>
              <w:rPr>
                <w:bCs/>
              </w:rPr>
            </w:pPr>
            <w:r>
              <w:t>8.Bidder has not submitted</w:t>
            </w:r>
            <w:r w:rsidRPr="00B04CD6">
              <w:rPr>
                <w:bCs/>
              </w:rPr>
              <w:t xml:space="preserve"> end user certificate hence submitted documents are not as per Check list no – B14.</w:t>
            </w:r>
          </w:p>
          <w:p w14:paraId="621893F3" w14:textId="63F0BE5F" w:rsidR="00B142E8" w:rsidRDefault="00B142E8" w:rsidP="00B04CD6">
            <w:pPr>
              <w:tabs>
                <w:tab w:val="left" w:pos="945"/>
              </w:tabs>
              <w:rPr>
                <w:bCs/>
              </w:rPr>
            </w:pPr>
          </w:p>
          <w:p w14:paraId="72325B54" w14:textId="746B6085" w:rsidR="00B142E8" w:rsidRPr="00B04CD6" w:rsidRDefault="00B142E8" w:rsidP="00FC28C5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9. Bidder has submitted Technical Deviation Compliance statement as per annexure-8, hence submitted documents are as per check list no- B17 </w:t>
            </w:r>
          </w:p>
          <w:p w14:paraId="25C42E56" w14:textId="77777777" w:rsidR="00B142E8" w:rsidRPr="00B04CD6" w:rsidRDefault="00B142E8" w:rsidP="00B04CD6">
            <w:pPr>
              <w:tabs>
                <w:tab w:val="left" w:pos="945"/>
              </w:tabs>
              <w:rPr>
                <w:bCs/>
              </w:rPr>
            </w:pPr>
          </w:p>
          <w:p w14:paraId="66C39AE8" w14:textId="3C99E08B" w:rsidR="00B142E8" w:rsidRPr="0069602A" w:rsidRDefault="00B142E8" w:rsidP="00A60793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10. Bidder has submitted CE certificate hence </w:t>
            </w:r>
            <w:r w:rsidRPr="00884AC5">
              <w:rPr>
                <w:bCs/>
              </w:rPr>
              <w:t xml:space="preserve">submitted </w:t>
            </w:r>
            <w:r w:rsidRPr="00884AC5">
              <w:rPr>
                <w:bCs/>
              </w:rPr>
              <w:lastRenderedPageBreak/>
              <w:t>documents are as per Check list no – B1</w:t>
            </w:r>
            <w:r>
              <w:rPr>
                <w:bCs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F54" w14:textId="6F5AA25F" w:rsidR="00B142E8" w:rsidRPr="0069602A" w:rsidRDefault="00B142E8" w:rsidP="00A60793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lastRenderedPageBreak/>
              <w:t xml:space="preserve">Bidder is technically disqualified due to non –conformity to check-list pt. - </w:t>
            </w:r>
            <w:r>
              <w:rPr>
                <w:rFonts w:asciiTheme="minorHAnsi" w:hAnsiTheme="minorHAnsi" w:cstheme="minorHAnsi"/>
              </w:rPr>
              <w:t xml:space="preserve"> B12, B13 &amp;B14.</w:t>
            </w:r>
          </w:p>
        </w:tc>
      </w:tr>
      <w:tr w:rsidR="00B142E8" w:rsidRPr="0069602A" w14:paraId="28D24E99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D9019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BD3D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2CD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Vikash Medical Devices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81FF" w14:textId="550B867F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0A4484">
              <w:rPr>
                <w:bCs/>
              </w:rPr>
              <w:t>Bidder has not submitted End User Certificate  hence submitted documents are not as per check-list pt. B-15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F33F" w14:textId="10E809F1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0A4484">
              <w:rPr>
                <w:bCs/>
              </w:rPr>
              <w:t>Bidder has submitted End User Certificate  hence submitted documents are  as per check-list pt. B-15</w:t>
            </w:r>
          </w:p>
          <w:p w14:paraId="29DF8909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ED3E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B142E8" w:rsidRPr="0069602A" w14:paraId="34A0F7EC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0CCA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D669E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EF2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1B3" w14:textId="4805746B" w:rsidR="00B142E8" w:rsidRPr="000A4484" w:rsidRDefault="00B142E8" w:rsidP="000A4484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0A4484">
              <w:rPr>
                <w:bCs/>
              </w:rPr>
              <w:t>Bidder has not submitted  supporting documents for quoted  make from OEM,  hence submitted documents are not as per check-list pt. B1</w:t>
            </w:r>
          </w:p>
          <w:p w14:paraId="71C603F3" w14:textId="77777777" w:rsidR="00B142E8" w:rsidRPr="002C6B02" w:rsidRDefault="00B142E8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54927CC2" w14:textId="275040D2" w:rsidR="00B142E8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0A4484">
              <w:rPr>
                <w:bCs/>
              </w:rPr>
              <w:t>Bidder has submitted only  two FY  audited report instead of any three of last four consecutive financial years.  hence submitted documents are not as per check-list pt. B-5.</w:t>
            </w:r>
          </w:p>
          <w:p w14:paraId="4CD380E5" w14:textId="77777777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12C90582" w14:textId="616C5CF2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0A4484">
              <w:rPr>
                <w:bCs/>
              </w:rPr>
              <w:t>Bidder has not submitted Balance Sheet Statement submitted for any three of last four consecutive financial years, hence submitted documents are not as per check-list pt. B-7.</w:t>
            </w:r>
          </w:p>
          <w:p w14:paraId="44E4F656" w14:textId="77777777" w:rsidR="00B142E8" w:rsidRPr="000925CC" w:rsidRDefault="00B142E8" w:rsidP="00B12C22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1ECB1E3B" w14:textId="5F401BC9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0A4484">
              <w:rPr>
                <w:bCs/>
              </w:rPr>
              <w:t>Bidder has not submitted P &amp; L statement, hence submitted documents are not as per check-list pt. B-8.</w:t>
            </w:r>
          </w:p>
          <w:p w14:paraId="715380DE" w14:textId="77777777" w:rsidR="00B142E8" w:rsidRPr="000925CC" w:rsidRDefault="00B142E8" w:rsidP="00B12C22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2B83B0C6" w14:textId="7D630C3F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0A4484">
              <w:rPr>
                <w:bCs/>
              </w:rPr>
              <w:t>Bidder has not submitted ITR Returns hence submitted documents are not as per check-list pt. B-9.</w:t>
            </w:r>
          </w:p>
          <w:p w14:paraId="76215399" w14:textId="77777777" w:rsidR="00B142E8" w:rsidRPr="002C6B02" w:rsidRDefault="00B142E8" w:rsidP="00B12C22">
            <w:pPr>
              <w:pStyle w:val="ListParagraph"/>
              <w:rPr>
                <w:bCs/>
              </w:rPr>
            </w:pPr>
          </w:p>
          <w:p w14:paraId="77911335" w14:textId="64F68DE7" w:rsidR="00B142E8" w:rsidRPr="000A4484" w:rsidRDefault="00B142E8" w:rsidP="000A4484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  <w:r w:rsidRPr="000A4484">
              <w:rPr>
                <w:bCs/>
              </w:rPr>
              <w:t>Bidder has not submitted OEM Authorization, hence submitted documents are not as per check-list pt. B-11.</w:t>
            </w:r>
          </w:p>
          <w:p w14:paraId="139AD78F" w14:textId="77777777" w:rsidR="00B142E8" w:rsidRPr="00C6039F" w:rsidRDefault="00B142E8" w:rsidP="00B12C22">
            <w:pPr>
              <w:pStyle w:val="ListParagraph"/>
              <w:rPr>
                <w:bCs/>
              </w:rPr>
            </w:pPr>
          </w:p>
          <w:p w14:paraId="2937CAEC" w14:textId="290FF491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0A4484">
              <w:rPr>
                <w:bCs/>
              </w:rPr>
              <w:t xml:space="preserve">Bidder has not submitted </w:t>
            </w:r>
            <w:r>
              <w:t>quality</w:t>
            </w:r>
            <w:r w:rsidRPr="000A4484">
              <w:rPr>
                <w:bCs/>
              </w:rPr>
              <w:t xml:space="preserve"> standard certification US FDA (510k) &amp; European CE (notified body) for offered model, hence submitted documents are not as per check-list pt. B-19.</w:t>
            </w:r>
          </w:p>
          <w:p w14:paraId="5C708557" w14:textId="77777777" w:rsidR="00B142E8" w:rsidRPr="00C6039F" w:rsidRDefault="00B142E8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50FE" w14:textId="6C786601" w:rsidR="00B142E8" w:rsidRPr="000A4484" w:rsidRDefault="00B142E8" w:rsidP="000A4484">
            <w:pPr>
              <w:tabs>
                <w:tab w:val="left" w:pos="572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0A4484">
              <w:rPr>
                <w:bCs/>
              </w:rPr>
              <w:t>Bidder has  submitted  supporting documents for quoted  make from OEM,  hence submitted documents are  as per check-list pt. B1.</w:t>
            </w:r>
          </w:p>
          <w:p w14:paraId="3107F9D0" w14:textId="4CC4B3BE" w:rsidR="00B142E8" w:rsidRDefault="00B142E8" w:rsidP="00B12C22">
            <w:pPr>
              <w:pStyle w:val="ListParagraph"/>
              <w:tabs>
                <w:tab w:val="left" w:pos="430"/>
              </w:tabs>
              <w:ind w:left="430"/>
              <w:jc w:val="both"/>
              <w:rPr>
                <w:bCs/>
              </w:rPr>
            </w:pPr>
          </w:p>
          <w:p w14:paraId="31305C43" w14:textId="77777777" w:rsidR="00B142E8" w:rsidRDefault="00B142E8" w:rsidP="00B12C22">
            <w:pPr>
              <w:pStyle w:val="ListParagraph"/>
              <w:tabs>
                <w:tab w:val="left" w:pos="430"/>
              </w:tabs>
              <w:ind w:left="430"/>
              <w:jc w:val="both"/>
              <w:rPr>
                <w:bCs/>
              </w:rPr>
            </w:pPr>
          </w:p>
          <w:p w14:paraId="1A077CBA" w14:textId="78EF1C11" w:rsidR="00B142E8" w:rsidRPr="000A4484" w:rsidRDefault="00B142E8" w:rsidP="000A4484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0A4484">
              <w:rPr>
                <w:bCs/>
              </w:rPr>
              <w:t>Bidder has submitted three FY audited report, hence submitted documents are as per check-list pt. B-5.</w:t>
            </w:r>
          </w:p>
          <w:p w14:paraId="2C48AF15" w14:textId="77777777" w:rsidR="00B142E8" w:rsidRPr="000925CC" w:rsidRDefault="00B142E8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7B71855A" w14:textId="77777777" w:rsidR="00B142E8" w:rsidRDefault="00B142E8" w:rsidP="00B12C22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D15CDE6" w14:textId="77777777" w:rsidR="00B142E8" w:rsidRDefault="00B142E8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5888C24D" w14:textId="77777777" w:rsidR="00B142E8" w:rsidRPr="000925CC" w:rsidRDefault="00B142E8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1192E455" w14:textId="4450D960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0A4484">
              <w:rPr>
                <w:bCs/>
              </w:rPr>
              <w:t>Bidder has submitted Balance Sheet Statement submitted for any three of last four consecutive financial years, hence submitted documents are as per check-list pt. B-7.</w:t>
            </w:r>
          </w:p>
          <w:p w14:paraId="4B4E5AFC" w14:textId="77777777" w:rsidR="00B142E8" w:rsidRPr="00C6039F" w:rsidRDefault="00B142E8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180541AD" w14:textId="20040915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0A4484">
              <w:rPr>
                <w:bCs/>
              </w:rPr>
              <w:t>Bidder has submitted P &amp; L statement, hence submitted documents are as per check-list pt. B-8.</w:t>
            </w:r>
          </w:p>
          <w:p w14:paraId="1CB5524E" w14:textId="77777777" w:rsidR="00B142E8" w:rsidRPr="000925CC" w:rsidRDefault="00B142E8" w:rsidP="00B12C22">
            <w:pPr>
              <w:pStyle w:val="ListParagraph"/>
              <w:jc w:val="both"/>
              <w:rPr>
                <w:bCs/>
              </w:rPr>
            </w:pPr>
          </w:p>
          <w:p w14:paraId="7323469C" w14:textId="77777777" w:rsidR="00B142E8" w:rsidRPr="000925CC" w:rsidRDefault="00B142E8" w:rsidP="00B12C22">
            <w:pPr>
              <w:pStyle w:val="ListParagraph"/>
              <w:tabs>
                <w:tab w:val="left" w:pos="945"/>
              </w:tabs>
              <w:ind w:left="289"/>
              <w:jc w:val="both"/>
              <w:rPr>
                <w:bCs/>
              </w:rPr>
            </w:pPr>
          </w:p>
          <w:p w14:paraId="2B58CB6E" w14:textId="37E363DD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0A4484">
              <w:rPr>
                <w:bCs/>
              </w:rPr>
              <w:t>Bidder has submitted ITR Returns hence submitted documents are as per check-list pt. B-9.</w:t>
            </w:r>
          </w:p>
          <w:p w14:paraId="0880FF13" w14:textId="77777777" w:rsidR="00B142E8" w:rsidRPr="008315BC" w:rsidRDefault="00B142E8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57C633A6" w14:textId="34EFB238" w:rsidR="00B142E8" w:rsidRPr="000A4484" w:rsidRDefault="00B142E8" w:rsidP="000A4484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0A4484">
              <w:rPr>
                <w:bCs/>
              </w:rPr>
              <w:t xml:space="preserve">Bidder has  submitted OEM Authorization, hence submitted </w:t>
            </w:r>
            <w:r w:rsidRPr="000A4484">
              <w:rPr>
                <w:bCs/>
              </w:rPr>
              <w:lastRenderedPageBreak/>
              <w:t>documents are as per check-list pt. B-11.</w:t>
            </w:r>
          </w:p>
          <w:p w14:paraId="69B84689" w14:textId="77777777" w:rsidR="00B142E8" w:rsidRPr="00C6039F" w:rsidRDefault="00B142E8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74D075CF" w14:textId="77777777" w:rsidR="00B142E8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5D76F0CD" w14:textId="6CDC240A" w:rsidR="00B142E8" w:rsidRPr="000A4484" w:rsidRDefault="00B142E8" w:rsidP="000A4484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0A4484">
              <w:rPr>
                <w:bCs/>
              </w:rPr>
              <w:t xml:space="preserve">Bidder has submitted </w:t>
            </w:r>
            <w:r>
              <w:t>quality</w:t>
            </w:r>
            <w:r w:rsidRPr="000A4484">
              <w:rPr>
                <w:bCs/>
              </w:rPr>
              <w:t xml:space="preserve"> standard certification US FDA (510k) &amp; European CE (notified body) for offered model, hence submitted documents are  as per check-list pt. B-19.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CC0E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lastRenderedPageBreak/>
              <w:t>Bidder is technically Qualified</w:t>
            </w:r>
          </w:p>
        </w:tc>
      </w:tr>
      <w:tr w:rsidR="002E3625" w:rsidRPr="0069602A" w14:paraId="46780A53" w14:textId="77777777" w:rsidTr="00B91C86">
        <w:trPr>
          <w:trHeight w:val="288"/>
        </w:trPr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53F37A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04186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Cs/>
              </w:rPr>
              <w:t>Radiant Warmer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FFB" w14:textId="77777777" w:rsidR="002E3625" w:rsidRPr="0069602A" w:rsidRDefault="002E3625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2E7" w14:textId="77777777" w:rsidR="002E3625" w:rsidRPr="0069602A" w:rsidRDefault="002E3625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623" w14:textId="77777777" w:rsidR="002E3625" w:rsidRPr="0069602A" w:rsidRDefault="002E3625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E0C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2E3625" w:rsidRPr="0069602A" w14:paraId="00829C71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0F570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70A7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B88" w14:textId="77777777" w:rsidR="002E3625" w:rsidRPr="0069602A" w:rsidRDefault="002E3625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Willson Medical System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C11C" w14:textId="757375E2" w:rsidR="002E3625" w:rsidRDefault="002E3625" w:rsidP="000A4484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A4484">
              <w:rPr>
                <w:bCs/>
              </w:rPr>
              <w:t xml:space="preserve">Bidder has not submitted EMD exemption letter  hence submitted  documents are not as per check-list pt. A-2.    </w:t>
            </w:r>
          </w:p>
          <w:p w14:paraId="697E58C8" w14:textId="77777777" w:rsidR="002E3625" w:rsidRPr="000A4484" w:rsidRDefault="002E3625" w:rsidP="000A4484">
            <w:pPr>
              <w:tabs>
                <w:tab w:val="left" w:pos="945"/>
              </w:tabs>
              <w:rPr>
                <w:bCs/>
              </w:rPr>
            </w:pPr>
          </w:p>
          <w:p w14:paraId="6F222B8E" w14:textId="29106806" w:rsidR="002E3625" w:rsidRPr="000A4484" w:rsidRDefault="002E3625" w:rsidP="000A4484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0A4484">
              <w:rPr>
                <w:bCs/>
              </w:rPr>
              <w:t xml:space="preserve">Bidder has not submitted   </w:t>
            </w:r>
            <w:r>
              <w:t xml:space="preserve"> </w:t>
            </w:r>
            <w:r w:rsidRPr="000A4484">
              <w:rPr>
                <w:bCs/>
              </w:rPr>
              <w:t>Manufacturer European CE (with notified body) &amp; USFDA certification as applicable for Medical Equipment, hence submitted  documents are not as per check-list pt – B-19 .</w:t>
            </w:r>
          </w:p>
          <w:p w14:paraId="7A69146E" w14:textId="77777777" w:rsidR="002E3625" w:rsidRDefault="002E3625" w:rsidP="00974300">
            <w:pPr>
              <w:tabs>
                <w:tab w:val="left" w:pos="945"/>
              </w:tabs>
              <w:rPr>
                <w:bCs/>
              </w:rPr>
            </w:pPr>
          </w:p>
          <w:p w14:paraId="1D850784" w14:textId="18D187DB" w:rsidR="002E3625" w:rsidRPr="00D117AA" w:rsidRDefault="002E3625" w:rsidP="00974300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3.</w:t>
            </w:r>
            <w:r w:rsidRPr="00974300">
              <w:rPr>
                <w:bCs/>
              </w:rPr>
              <w:t xml:space="preserve">Bidder has not submitted EMD exemption letter hence submitted documents are not as per check-list pt. B-20.   </w:t>
            </w:r>
            <w:r w:rsidRPr="00D117AA">
              <w:rPr>
                <w:bCs/>
              </w:rPr>
              <w:t xml:space="preserve">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78E" w14:textId="584BA8B6" w:rsidR="002E3625" w:rsidRPr="00D117AA" w:rsidRDefault="002E3625" w:rsidP="000A4484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D117AA">
              <w:rPr>
                <w:bCs/>
              </w:rPr>
              <w:t xml:space="preserve">Bidder has submitted EMD exemption letter   hence submitted documents are  as per check-list pt. A-2.    </w:t>
            </w:r>
          </w:p>
          <w:p w14:paraId="23634C7F" w14:textId="77777777" w:rsidR="002E3625" w:rsidRDefault="002E3625" w:rsidP="000A4484">
            <w:pPr>
              <w:jc w:val="both"/>
              <w:rPr>
                <w:bCs/>
              </w:rPr>
            </w:pPr>
          </w:p>
          <w:p w14:paraId="7A939045" w14:textId="77777777" w:rsidR="002E3625" w:rsidRDefault="002E3625" w:rsidP="000A4484">
            <w:pPr>
              <w:jc w:val="both"/>
              <w:rPr>
                <w:bCs/>
              </w:rPr>
            </w:pPr>
          </w:p>
          <w:p w14:paraId="16B9039B" w14:textId="0618714E" w:rsidR="002E3625" w:rsidRPr="000A4484" w:rsidRDefault="002E3625" w:rsidP="000A4484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0A4484">
              <w:rPr>
                <w:bCs/>
              </w:rPr>
              <w:t xml:space="preserve">Bidder has not submitted   </w:t>
            </w:r>
            <w:r>
              <w:t xml:space="preserve"> </w:t>
            </w:r>
            <w:r w:rsidRPr="000A4484">
              <w:rPr>
                <w:bCs/>
              </w:rPr>
              <w:t>Manufacturer European CE (with notified body) &amp; USFDA certification as applicable for Medical Equipment, hence submitted  documents are not as per check-list pt – B-19.</w:t>
            </w:r>
          </w:p>
          <w:p w14:paraId="28ED8498" w14:textId="77777777" w:rsidR="002E3625" w:rsidRDefault="002E3625" w:rsidP="00974300">
            <w:pPr>
              <w:tabs>
                <w:tab w:val="left" w:pos="945"/>
              </w:tabs>
              <w:rPr>
                <w:bCs/>
              </w:rPr>
            </w:pPr>
          </w:p>
          <w:p w14:paraId="52CBFECA" w14:textId="34EF0AA3" w:rsidR="002E3625" w:rsidRPr="00974300" w:rsidRDefault="002E3625" w:rsidP="00974300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3.</w:t>
            </w:r>
            <w:r w:rsidRPr="00974300">
              <w:rPr>
                <w:bCs/>
              </w:rPr>
              <w:t xml:space="preserve"> Bidder has  submitted EMD exemption letter hence submitted documents are not as per check-list pt. B-20.                    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6F09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9.</w:t>
            </w:r>
          </w:p>
        </w:tc>
      </w:tr>
      <w:tr w:rsidR="002E3625" w:rsidRPr="0069602A" w14:paraId="41F03507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84B62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0A827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BF6" w14:textId="77777777" w:rsidR="002E3625" w:rsidRPr="0069602A" w:rsidRDefault="002E3625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Nice Neotech Medical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4FDF" w14:textId="77777777" w:rsidR="002E3625" w:rsidRPr="0069602A" w:rsidRDefault="002E3625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4AB" w14:textId="77777777" w:rsidR="002E3625" w:rsidRPr="0069602A" w:rsidRDefault="002E3625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8FA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2E3625" w:rsidRPr="0069602A" w14:paraId="35577C49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F2EF3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8FF37" w14:textId="77777777" w:rsidR="002E3625" w:rsidRPr="0069602A" w:rsidRDefault="002E3625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99C7" w14:textId="77777777" w:rsidR="002E3625" w:rsidRPr="0069602A" w:rsidRDefault="002E3625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4FF" w14:textId="6010A0BA" w:rsidR="002E3625" w:rsidRPr="00974300" w:rsidRDefault="002E3625" w:rsidP="00974300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974300">
              <w:rPr>
                <w:bCs/>
              </w:rPr>
              <w:t>Bidder has not submitted  supporting documents for quoted  make from OEM,  hence submitted documents are not as per check-list pt. B1</w:t>
            </w:r>
          </w:p>
          <w:p w14:paraId="1160DBFA" w14:textId="77777777" w:rsidR="002E3625" w:rsidRPr="00C41FFC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4BE3C848" w14:textId="479E84F1" w:rsidR="002E3625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974300">
              <w:rPr>
                <w:bCs/>
              </w:rPr>
              <w:t>Bidder has submitted only  two FY  audited report instead of any three of last four consecutive financial years.  hence submitted documents are not as per check-list pt. B-5.</w:t>
            </w:r>
          </w:p>
          <w:p w14:paraId="275EFA14" w14:textId="77777777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7C87506A" w14:textId="5E6EBF91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974300">
              <w:rPr>
                <w:bCs/>
              </w:rPr>
              <w:t>Bidder has not submitted Balance Sheet Statement submitted for any three of last four consecutive financial years, hence submitted documents are not as per check-list pt. B-7.</w:t>
            </w:r>
          </w:p>
          <w:p w14:paraId="6E24DFAD" w14:textId="77777777" w:rsidR="002E3625" w:rsidRPr="00C41FFC" w:rsidRDefault="002E3625" w:rsidP="00B12C22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17A5E2B7" w14:textId="6E0BE5C3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974300">
              <w:rPr>
                <w:bCs/>
              </w:rPr>
              <w:t>Bidder has not submitted P &amp; L statement, hence submitted documents are not as per check-list pt. B-8.</w:t>
            </w:r>
          </w:p>
          <w:p w14:paraId="51F74B7D" w14:textId="77777777" w:rsidR="002E3625" w:rsidRPr="00C41FFC" w:rsidRDefault="002E3625" w:rsidP="00B12C22">
            <w:pPr>
              <w:pStyle w:val="ListParagraph"/>
              <w:tabs>
                <w:tab w:val="left" w:pos="945"/>
              </w:tabs>
              <w:ind w:left="288"/>
              <w:jc w:val="both"/>
              <w:rPr>
                <w:bCs/>
              </w:rPr>
            </w:pPr>
          </w:p>
          <w:p w14:paraId="1717DF6B" w14:textId="6AFF42E6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974300">
              <w:rPr>
                <w:bCs/>
              </w:rPr>
              <w:t>Bidder has not submitted ITR Returns hence submitted documents are not as per check-list pt. B-9.</w:t>
            </w:r>
          </w:p>
          <w:p w14:paraId="09E2B9A8" w14:textId="77777777" w:rsidR="002E3625" w:rsidRPr="00C41FFC" w:rsidRDefault="002E3625" w:rsidP="00B12C22">
            <w:pPr>
              <w:pStyle w:val="ListParagraph"/>
              <w:rPr>
                <w:bCs/>
              </w:rPr>
            </w:pPr>
          </w:p>
          <w:p w14:paraId="59F914D5" w14:textId="049CC9B3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974300">
              <w:rPr>
                <w:bCs/>
              </w:rPr>
              <w:t>Bidder has not submitted OEM Authorization  hence submitted are  documents are not as per check-list pt. B-11.</w:t>
            </w:r>
          </w:p>
          <w:p w14:paraId="43A10F10" w14:textId="77777777" w:rsidR="002E3625" w:rsidRPr="00C41FFC" w:rsidRDefault="002E3625" w:rsidP="00B12C22">
            <w:pPr>
              <w:pStyle w:val="ListParagraph"/>
              <w:rPr>
                <w:bCs/>
              </w:rPr>
            </w:pPr>
          </w:p>
          <w:p w14:paraId="14CBB0EE" w14:textId="1EF5A8E8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974300">
              <w:rPr>
                <w:bCs/>
              </w:rPr>
              <w:t xml:space="preserve">Bidder has not Submitted  valid PO, hence submitted </w:t>
            </w:r>
            <w:r w:rsidRPr="00974300">
              <w:rPr>
                <w:bCs/>
              </w:rPr>
              <w:lastRenderedPageBreak/>
              <w:t>documents are not as per check-list pt. B-13.</w:t>
            </w:r>
          </w:p>
          <w:p w14:paraId="654F6550" w14:textId="77777777" w:rsidR="002E3625" w:rsidRPr="00C41FFC" w:rsidRDefault="002E3625" w:rsidP="00B12C22">
            <w:pPr>
              <w:rPr>
                <w:bCs/>
              </w:rPr>
            </w:pPr>
          </w:p>
          <w:p w14:paraId="31EE9983" w14:textId="484AD0CB" w:rsidR="002E3625" w:rsidRPr="00974300" w:rsidRDefault="002E3625" w:rsidP="00974300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8.</w:t>
            </w:r>
            <w:r w:rsidRPr="00974300">
              <w:rPr>
                <w:bCs/>
              </w:rPr>
              <w:t>Bidder has not submitted, end user certificate hence submitted documents are not as per check-list pt. B-15.</w:t>
            </w:r>
          </w:p>
          <w:p w14:paraId="2983FC33" w14:textId="77777777" w:rsidR="002E3625" w:rsidRPr="00C41FFC" w:rsidRDefault="002E3625" w:rsidP="00B12C22">
            <w:pPr>
              <w:pStyle w:val="ListParagraph"/>
              <w:rPr>
                <w:bCs/>
              </w:rPr>
            </w:pPr>
          </w:p>
          <w:p w14:paraId="476F008D" w14:textId="77777777" w:rsidR="002E3625" w:rsidRPr="00C41FFC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0874FAC4" w14:textId="3DDFADBE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9.</w:t>
            </w:r>
            <w:r w:rsidRPr="00974300">
              <w:rPr>
                <w:bCs/>
              </w:rPr>
              <w:t xml:space="preserve">Bidder has not submitted </w:t>
            </w:r>
            <w:r w:rsidRPr="00C41FFC">
              <w:t>quality</w:t>
            </w:r>
            <w:r w:rsidRPr="00974300">
              <w:rPr>
                <w:bCs/>
              </w:rPr>
              <w:t xml:space="preserve"> standard certification US FDA (510k) &amp; European CE (notified body) for offered model, hence submitted documents are not as per check-list pt. B-19.</w:t>
            </w:r>
          </w:p>
          <w:p w14:paraId="0AC4E701" w14:textId="77777777" w:rsidR="002E3625" w:rsidRPr="00C41FFC" w:rsidRDefault="002E3625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4E0" w14:textId="47625C73" w:rsidR="002E3625" w:rsidRPr="00974300" w:rsidRDefault="002E3625" w:rsidP="00974300">
            <w:pPr>
              <w:tabs>
                <w:tab w:val="left" w:pos="572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974300">
              <w:rPr>
                <w:bCs/>
              </w:rPr>
              <w:t>Bidder has  submitted  supporting documents for quoted  make from OEM,  hence submitted documents are  as per check-list pt. B1.</w:t>
            </w:r>
          </w:p>
          <w:p w14:paraId="0599621B" w14:textId="77777777" w:rsidR="002E3625" w:rsidRPr="00C41FFC" w:rsidRDefault="002E3625" w:rsidP="00B12C22">
            <w:pPr>
              <w:pStyle w:val="ListParagraph"/>
              <w:tabs>
                <w:tab w:val="left" w:pos="430"/>
              </w:tabs>
              <w:ind w:left="430"/>
              <w:jc w:val="both"/>
              <w:rPr>
                <w:bCs/>
              </w:rPr>
            </w:pPr>
          </w:p>
          <w:p w14:paraId="5C26AA44" w14:textId="77777777" w:rsidR="002E3625" w:rsidRDefault="002E3625" w:rsidP="00974300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68555948" w14:textId="78820221" w:rsidR="002E3625" w:rsidRPr="00974300" w:rsidRDefault="002E3625" w:rsidP="00974300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974300">
              <w:rPr>
                <w:bCs/>
              </w:rPr>
              <w:t>Bidder has submitted three FY audited report, hence submitted documents are as per check-list pt. B-5.</w:t>
            </w:r>
          </w:p>
          <w:p w14:paraId="2D4F1731" w14:textId="77777777" w:rsidR="002E3625" w:rsidRPr="00C41FFC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4E398C31" w14:textId="77777777" w:rsidR="002E3625" w:rsidRPr="00C41FFC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  <w:r w:rsidRPr="00C41FFC">
              <w:rPr>
                <w:bCs/>
              </w:rPr>
              <w:t xml:space="preserve"> </w:t>
            </w:r>
          </w:p>
          <w:p w14:paraId="10C40207" w14:textId="1FBD2E03" w:rsidR="002E3625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379ADF0A" w14:textId="77777777" w:rsidR="002E3625" w:rsidRPr="00C41FFC" w:rsidRDefault="002E3625" w:rsidP="00B12C22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4A8E924C" w14:textId="217850B7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974300">
              <w:rPr>
                <w:bCs/>
              </w:rPr>
              <w:t>Bidder has submitted Balance Sheet Statement submitted for any three of last four consecutive financial years, hence submitted documents are as per check-list pt. B-7.</w:t>
            </w:r>
          </w:p>
          <w:p w14:paraId="5A8F3996" w14:textId="77777777" w:rsidR="002E3625" w:rsidRPr="00C41FFC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43A11060" w14:textId="0D17E486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974300">
              <w:rPr>
                <w:bCs/>
              </w:rPr>
              <w:t>Bidder has submitted P &amp; L statement, hence submitted documents are as per check-list pt. B-8.</w:t>
            </w:r>
          </w:p>
          <w:p w14:paraId="14FE0766" w14:textId="77777777" w:rsidR="002E3625" w:rsidRPr="00C41FFC" w:rsidRDefault="002E3625" w:rsidP="00B12C22">
            <w:pPr>
              <w:pStyle w:val="ListParagraph"/>
              <w:jc w:val="both"/>
              <w:rPr>
                <w:bCs/>
              </w:rPr>
            </w:pPr>
          </w:p>
          <w:p w14:paraId="706E8355" w14:textId="77777777" w:rsidR="002E3625" w:rsidRPr="00C41FFC" w:rsidRDefault="002E3625" w:rsidP="00B12C22">
            <w:pPr>
              <w:pStyle w:val="ListParagraph"/>
              <w:tabs>
                <w:tab w:val="left" w:pos="945"/>
              </w:tabs>
              <w:ind w:left="289"/>
              <w:jc w:val="both"/>
              <w:rPr>
                <w:bCs/>
              </w:rPr>
            </w:pPr>
          </w:p>
          <w:p w14:paraId="5AB14552" w14:textId="10875FD7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974300">
              <w:rPr>
                <w:bCs/>
              </w:rPr>
              <w:t>Bidder has submitted ITR Returns hence submitted documents are as per check-list pt. B-9.</w:t>
            </w:r>
          </w:p>
          <w:p w14:paraId="5DBD34ED" w14:textId="77777777" w:rsidR="002E3625" w:rsidRPr="00C41FFC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3EA455A5" w14:textId="5EE4C519" w:rsidR="002E3625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974300">
              <w:rPr>
                <w:bCs/>
              </w:rPr>
              <w:t>Bidder has  submitted OEM Authorization  hence submitted are  documents are  as per check-list pt. B-11.</w:t>
            </w:r>
          </w:p>
          <w:p w14:paraId="096A3F5B" w14:textId="77777777" w:rsidR="002E3625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697F4CED" w14:textId="77777777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417663D9" w14:textId="4074E0E7" w:rsidR="002E3625" w:rsidRPr="00974300" w:rsidRDefault="002E3625" w:rsidP="00974300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974300">
              <w:rPr>
                <w:bCs/>
              </w:rPr>
              <w:t>Bidder has not Submitted  valid PO, hence submitted documents are not as per check-list pt. B-13.</w:t>
            </w:r>
          </w:p>
          <w:p w14:paraId="441C22EC" w14:textId="77777777" w:rsidR="002E3625" w:rsidRDefault="002E3625" w:rsidP="00974300">
            <w:pPr>
              <w:pStyle w:val="ListParagraph"/>
              <w:tabs>
                <w:tab w:val="left" w:pos="430"/>
              </w:tabs>
              <w:ind w:left="289"/>
              <w:jc w:val="both"/>
              <w:rPr>
                <w:bCs/>
              </w:rPr>
            </w:pPr>
          </w:p>
          <w:p w14:paraId="75E14B8E" w14:textId="7BC8C0F9" w:rsidR="002E3625" w:rsidRDefault="002E3625" w:rsidP="00974300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  <w:r w:rsidRPr="00974300">
              <w:rPr>
                <w:bCs/>
              </w:rPr>
              <w:t>Bidder has not submitted, end user certificate hence submitted documents are not as per check-list pt. B-15.</w:t>
            </w:r>
          </w:p>
          <w:p w14:paraId="5FA00A97" w14:textId="77777777" w:rsidR="002E3625" w:rsidRPr="00974300" w:rsidRDefault="002E3625" w:rsidP="00974300">
            <w:pPr>
              <w:tabs>
                <w:tab w:val="left" w:pos="430"/>
              </w:tabs>
              <w:jc w:val="both"/>
              <w:rPr>
                <w:bCs/>
              </w:rPr>
            </w:pPr>
          </w:p>
          <w:p w14:paraId="5F1C6A9D" w14:textId="77777777" w:rsidR="002E3625" w:rsidRPr="00C41FFC" w:rsidRDefault="002E3625" w:rsidP="00B12C2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6032F5C1" w14:textId="21B6C5A3" w:rsidR="002E3625" w:rsidRPr="00974300" w:rsidRDefault="002E3625" w:rsidP="00974300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9.</w:t>
            </w:r>
            <w:r w:rsidRPr="00974300">
              <w:rPr>
                <w:bCs/>
              </w:rPr>
              <w:t xml:space="preserve">Bidder has submitted </w:t>
            </w:r>
            <w:r w:rsidRPr="00C41FFC">
              <w:t>quality</w:t>
            </w:r>
            <w:r w:rsidRPr="00974300">
              <w:rPr>
                <w:bCs/>
              </w:rPr>
              <w:t xml:space="preserve"> standard certification US FDA (510k) &amp; European CE (notified body) for offered model, hence submitted documents are  as per check-list pt. B-19.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DC76" w14:textId="77777777" w:rsidR="002E3625" w:rsidRDefault="002E3625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1B84B33" w14:textId="77777777" w:rsidR="002E3625" w:rsidRPr="0050204B" w:rsidRDefault="002E3625" w:rsidP="00B12C22">
            <w:pPr>
              <w:rPr>
                <w:rFonts w:asciiTheme="minorHAnsi" w:hAnsiTheme="minorHAnsi" w:cstheme="minorHAnsi"/>
              </w:rPr>
            </w:pPr>
          </w:p>
          <w:p w14:paraId="36299D13" w14:textId="77777777" w:rsidR="002E3625" w:rsidRPr="0050204B" w:rsidRDefault="002E3625" w:rsidP="00B12C22">
            <w:pPr>
              <w:rPr>
                <w:rFonts w:asciiTheme="minorHAnsi" w:hAnsiTheme="minorHAnsi" w:cstheme="minorHAnsi"/>
              </w:rPr>
            </w:pPr>
          </w:p>
          <w:p w14:paraId="757BA88F" w14:textId="77777777" w:rsidR="002E3625" w:rsidRPr="0050204B" w:rsidRDefault="002E3625" w:rsidP="00B12C22">
            <w:pPr>
              <w:rPr>
                <w:rFonts w:asciiTheme="minorHAnsi" w:hAnsiTheme="minorHAnsi" w:cstheme="minorHAnsi"/>
              </w:rPr>
            </w:pPr>
          </w:p>
          <w:p w14:paraId="23FE5ACE" w14:textId="77777777" w:rsidR="002E3625" w:rsidRPr="0050204B" w:rsidRDefault="002E3625" w:rsidP="00B12C22">
            <w:pPr>
              <w:rPr>
                <w:rFonts w:asciiTheme="minorHAnsi" w:hAnsiTheme="minorHAnsi" w:cstheme="minorHAnsi"/>
              </w:rPr>
            </w:pPr>
          </w:p>
          <w:p w14:paraId="6FEE5731" w14:textId="77777777" w:rsidR="002E3625" w:rsidRPr="0050204B" w:rsidRDefault="002E3625" w:rsidP="00B12C22">
            <w:pPr>
              <w:rPr>
                <w:rFonts w:asciiTheme="minorHAnsi" w:hAnsiTheme="minorHAnsi" w:cstheme="minorHAnsi"/>
              </w:rPr>
            </w:pPr>
          </w:p>
          <w:p w14:paraId="2593E225" w14:textId="77777777" w:rsidR="002E3625" w:rsidRPr="0050204B" w:rsidRDefault="002E3625" w:rsidP="00B12C22">
            <w:pPr>
              <w:jc w:val="center"/>
              <w:rPr>
                <w:rFonts w:asciiTheme="minorHAnsi" w:hAnsiTheme="minorHAnsi" w:cstheme="minorHAnsi"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3 &amp; B15.</w:t>
            </w:r>
          </w:p>
        </w:tc>
      </w:tr>
      <w:tr w:rsidR="00B142E8" w:rsidRPr="0069602A" w14:paraId="653BB138" w14:textId="77777777" w:rsidTr="00B91C86">
        <w:trPr>
          <w:trHeight w:val="288"/>
        </w:trPr>
        <w:tc>
          <w:tcPr>
            <w:tcW w:w="9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47C3FF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718C7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  <w:r w:rsidRPr="0069602A">
              <w:rPr>
                <w:bCs/>
              </w:rPr>
              <w:t>BIPAP Machine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6FFA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Nexellence Consulting Services Private Limited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9AB" w14:textId="78DC0382" w:rsidR="00B142E8" w:rsidRDefault="00B142E8" w:rsidP="00974300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1.Bidder has not submitted </w:t>
            </w:r>
            <w:r w:rsidRPr="00974300">
              <w:rPr>
                <w:bCs/>
              </w:rPr>
              <w:t xml:space="preserve">Article of Association &amp; Memorandum of Association </w:t>
            </w:r>
            <w:r>
              <w:rPr>
                <w:bCs/>
              </w:rPr>
              <w:t xml:space="preserve">hence </w:t>
            </w:r>
            <w:r w:rsidRPr="00974300">
              <w:rPr>
                <w:bCs/>
              </w:rPr>
              <w:t>submitted documents are not as per check-list pt. B-3.</w:t>
            </w:r>
          </w:p>
          <w:p w14:paraId="3F30A2A1" w14:textId="47DBCC03" w:rsidR="00B142E8" w:rsidRDefault="00B142E8" w:rsidP="00974300">
            <w:pPr>
              <w:tabs>
                <w:tab w:val="left" w:pos="945"/>
              </w:tabs>
              <w:rPr>
                <w:bCs/>
              </w:rPr>
            </w:pPr>
          </w:p>
          <w:p w14:paraId="562E5A8B" w14:textId="08D8E59E" w:rsidR="00B142E8" w:rsidRDefault="00B142E8" w:rsidP="00974300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2.Bidder has not submitted audit report for las three year, hence submitted documents are not as per check list no-B5.</w:t>
            </w:r>
          </w:p>
          <w:p w14:paraId="03EDA582" w14:textId="4EF32E2A" w:rsidR="00B142E8" w:rsidRDefault="00B142E8" w:rsidP="00974300">
            <w:pPr>
              <w:tabs>
                <w:tab w:val="left" w:pos="945"/>
              </w:tabs>
              <w:rPr>
                <w:bCs/>
              </w:rPr>
            </w:pPr>
          </w:p>
          <w:p w14:paraId="623ED51A" w14:textId="4C104A98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3.Bidder has not submitted OEM Certificate, hence submitted documents are not as per check list no-B11.</w:t>
            </w:r>
          </w:p>
          <w:p w14:paraId="280A878E" w14:textId="36FF205D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74895817" w14:textId="3E65CF52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4.Bidder has not submitted end user certificate, hence submitted documents are </w:t>
            </w:r>
            <w:r>
              <w:rPr>
                <w:bCs/>
              </w:rPr>
              <w:lastRenderedPageBreak/>
              <w:t>not as per check list no-B15.</w:t>
            </w:r>
          </w:p>
          <w:p w14:paraId="62CF5919" w14:textId="77777777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6ABFEB3A" w14:textId="4628361C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5.Bidder has not submitted technical deviation compliance as per annexure-8, hence submitted documents are not as per check list no-B17.</w:t>
            </w:r>
          </w:p>
          <w:p w14:paraId="0FB0AA77" w14:textId="078845FD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11F1BB94" w14:textId="1E4F693B" w:rsidR="00B142E8" w:rsidRPr="003162CE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6.Bidder has not submitted quality certificate for offered make and model, hence submitted documents are not as per check list no- 19.</w:t>
            </w:r>
          </w:p>
          <w:p w14:paraId="6A14802A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77F" w14:textId="71749ABB" w:rsidR="00B142E8" w:rsidRPr="003162CE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3162CE">
              <w:rPr>
                <w:bCs/>
              </w:rPr>
              <w:t>Bidder has submitted Article of Association &amp; Memorandum of Association hence submitted documents are as per check-list pt. B-3.</w:t>
            </w:r>
          </w:p>
          <w:p w14:paraId="06424F59" w14:textId="3C50D230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039C4FF6" w14:textId="77777777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38EAB876" w14:textId="1841522D" w:rsidR="00B142E8" w:rsidRPr="00974300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2.Bidder has submitted audit report for las three year, hence submitted documents are as per check list no-B5</w:t>
            </w:r>
          </w:p>
          <w:p w14:paraId="3CFCEF4D" w14:textId="50E40BA1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579F12F4" w14:textId="77777777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4E75328B" w14:textId="7D9EB19A" w:rsidR="00B142E8" w:rsidRPr="003162CE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3.Bidder has  submitted OEM Certificate, hence submitted documents are  as per check list no-B11.</w:t>
            </w:r>
          </w:p>
          <w:p w14:paraId="1692B8D6" w14:textId="77777777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7502A398" w14:textId="77777777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014B06AB" w14:textId="796F71C6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 xml:space="preserve">4.Bidder has not submitted end user certificate, hence submitted documents </w:t>
            </w:r>
            <w:r>
              <w:rPr>
                <w:bCs/>
              </w:rPr>
              <w:lastRenderedPageBreak/>
              <w:t>are not as per check list no-B15.</w:t>
            </w:r>
          </w:p>
          <w:p w14:paraId="436CC246" w14:textId="77777777" w:rsidR="00B142E8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7127EA6B" w14:textId="5CE340E2" w:rsidR="00B142E8" w:rsidRPr="003162CE" w:rsidRDefault="00B142E8" w:rsidP="00D070E6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5.Bidder has not submitted technical deviation compliance as per annexure-8, hence submitted documents are not as per check list no-B17</w:t>
            </w:r>
          </w:p>
          <w:p w14:paraId="6D806176" w14:textId="77777777" w:rsidR="00B142E8" w:rsidRPr="003162CE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  <w:p w14:paraId="6899AC99" w14:textId="4835EFC5" w:rsidR="00B142E8" w:rsidRPr="003162CE" w:rsidRDefault="00B142E8" w:rsidP="00D070E6">
            <w:pPr>
              <w:tabs>
                <w:tab w:val="left" w:pos="945"/>
              </w:tabs>
              <w:rPr>
                <w:bCs/>
              </w:rPr>
            </w:pPr>
            <w:r>
              <w:rPr>
                <w:bCs/>
              </w:rPr>
              <w:t>6.Bidder has submitted quality certificate for offered make and model, hence submitted documents are as per check list no- 19.</w:t>
            </w:r>
          </w:p>
          <w:p w14:paraId="2F85B5B2" w14:textId="15C9AD1B" w:rsidR="00B142E8" w:rsidRPr="003162CE" w:rsidRDefault="00B142E8" w:rsidP="003162CE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3526" w14:textId="7BC714AC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lastRenderedPageBreak/>
              <w:t xml:space="preserve">Bidder is technically disqualified due to non –conformity to check-list pt. </w:t>
            </w:r>
            <w:r>
              <w:rPr>
                <w:rFonts w:asciiTheme="minorHAnsi" w:hAnsiTheme="minorHAnsi" w:cstheme="minorHAnsi"/>
              </w:rPr>
              <w:t>–</w:t>
            </w:r>
            <w:r w:rsidRPr="0069602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B15 &amp; </w:t>
            </w:r>
            <w:r w:rsidRPr="0069602A">
              <w:rPr>
                <w:rFonts w:asciiTheme="minorHAnsi" w:hAnsiTheme="minorHAnsi" w:cstheme="minorHAnsi"/>
              </w:rPr>
              <w:t>B1</w:t>
            </w:r>
            <w:r>
              <w:rPr>
                <w:rFonts w:asciiTheme="minorHAnsi" w:hAnsiTheme="minorHAnsi" w:cstheme="minorHAnsi"/>
              </w:rPr>
              <w:t>7.</w:t>
            </w:r>
          </w:p>
        </w:tc>
      </w:tr>
      <w:tr w:rsidR="00B142E8" w:rsidRPr="0069602A" w14:paraId="0B15A82A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A96F2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DA771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89C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B5A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EDFF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BD3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B142E8" w:rsidRPr="0069602A" w14:paraId="66E83922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10622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52D01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535D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Sysmed Exim Private Limited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BA7" w14:textId="77777777" w:rsidR="00B142E8" w:rsidRDefault="00B142E8" w:rsidP="002D1A43">
            <w:pPr>
              <w:pStyle w:val="ListParagraph"/>
              <w:numPr>
                <w:ilvl w:val="0"/>
                <w:numId w:val="28"/>
              </w:numPr>
              <w:ind w:left="288" w:hanging="283"/>
              <w:jc w:val="both"/>
              <w:rPr>
                <w:bCs/>
              </w:rPr>
            </w:pPr>
            <w:r w:rsidRPr="00C907FE">
              <w:rPr>
                <w:bCs/>
              </w:rPr>
              <w:t>Bidder has not Submitted valid PO, hence submitted documents are not as per check-list pt. B-13.</w:t>
            </w:r>
          </w:p>
          <w:p w14:paraId="5A39B73B" w14:textId="77777777" w:rsidR="00B142E8" w:rsidRDefault="00B142E8" w:rsidP="00B12C22">
            <w:pPr>
              <w:pStyle w:val="ListParagraph"/>
              <w:ind w:left="288"/>
              <w:jc w:val="both"/>
              <w:rPr>
                <w:bCs/>
              </w:rPr>
            </w:pPr>
          </w:p>
          <w:p w14:paraId="7337354C" w14:textId="77777777" w:rsidR="00B142E8" w:rsidRPr="00C907FE" w:rsidRDefault="00B142E8" w:rsidP="00B12C22">
            <w:pPr>
              <w:pStyle w:val="ListParagraph"/>
              <w:ind w:left="288"/>
              <w:jc w:val="both"/>
              <w:rPr>
                <w:bCs/>
              </w:rPr>
            </w:pPr>
          </w:p>
          <w:p w14:paraId="2804AB7B" w14:textId="77777777" w:rsidR="00B142E8" w:rsidRPr="00C907FE" w:rsidRDefault="00B142E8" w:rsidP="002D1A43">
            <w:pPr>
              <w:pStyle w:val="ListParagraph"/>
              <w:numPr>
                <w:ilvl w:val="0"/>
                <w:numId w:val="28"/>
              </w:numPr>
              <w:tabs>
                <w:tab w:val="left" w:pos="430"/>
              </w:tabs>
              <w:ind w:left="288" w:hanging="288"/>
              <w:jc w:val="both"/>
              <w:rPr>
                <w:bCs/>
              </w:rPr>
            </w:pPr>
            <w:r w:rsidRPr="00C907FE">
              <w:rPr>
                <w:bCs/>
              </w:rPr>
              <w:t>Bidder has not submitted, end user certificate hence submitted documents are not as per check-list pt. B-15.</w:t>
            </w:r>
          </w:p>
          <w:p w14:paraId="563365B9" w14:textId="77777777" w:rsidR="00B142E8" w:rsidRPr="00C907FE" w:rsidRDefault="00B142E8" w:rsidP="00B12C22">
            <w:pPr>
              <w:pStyle w:val="ListParagraph"/>
              <w:tabs>
                <w:tab w:val="left" w:pos="945"/>
              </w:tabs>
              <w:ind w:left="870"/>
              <w:jc w:val="both"/>
              <w:rPr>
                <w:bCs/>
              </w:rPr>
            </w:pPr>
          </w:p>
          <w:p w14:paraId="0CD25475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D5B5" w14:textId="77777777" w:rsidR="00B142E8" w:rsidRPr="00C907FE" w:rsidRDefault="00B142E8" w:rsidP="00A60793">
            <w:pPr>
              <w:pStyle w:val="ListParagraph"/>
              <w:numPr>
                <w:ilvl w:val="0"/>
                <w:numId w:val="41"/>
              </w:numPr>
              <w:ind w:left="289" w:hanging="430"/>
              <w:jc w:val="both"/>
              <w:rPr>
                <w:bCs/>
              </w:rPr>
            </w:pPr>
            <w:r w:rsidRPr="00C907FE">
              <w:rPr>
                <w:bCs/>
              </w:rPr>
              <w:t>Bidder has not Submitted  PO, hence submitted documents are not as per check-list pt. B-13.</w:t>
            </w:r>
          </w:p>
          <w:p w14:paraId="7A596C59" w14:textId="77777777" w:rsidR="00B142E8" w:rsidRPr="00C907FE" w:rsidRDefault="00B142E8" w:rsidP="00B12C22">
            <w:pPr>
              <w:pStyle w:val="ListParagraph"/>
              <w:tabs>
                <w:tab w:val="left" w:pos="945"/>
              </w:tabs>
              <w:ind w:left="855"/>
              <w:jc w:val="both"/>
              <w:rPr>
                <w:bCs/>
              </w:rPr>
            </w:pPr>
          </w:p>
          <w:p w14:paraId="539E8C3D" w14:textId="77777777" w:rsidR="00B142E8" w:rsidRPr="00C41FFC" w:rsidRDefault="00B142E8" w:rsidP="00A60793">
            <w:pPr>
              <w:pStyle w:val="ListParagraph"/>
              <w:numPr>
                <w:ilvl w:val="0"/>
                <w:numId w:val="41"/>
              </w:numPr>
              <w:tabs>
                <w:tab w:val="left" w:pos="430"/>
              </w:tabs>
              <w:ind w:left="289" w:hanging="289"/>
              <w:jc w:val="both"/>
              <w:rPr>
                <w:bCs/>
              </w:rPr>
            </w:pPr>
            <w:r w:rsidRPr="00C41FFC">
              <w:rPr>
                <w:bCs/>
              </w:rPr>
              <w:t>Bidder has not submitted, end user certificate hence submitted documents are not as per check-list pt. B-15.</w:t>
            </w:r>
          </w:p>
          <w:p w14:paraId="0476EE62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07E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</w:rPr>
              <w:t>Bidder is technically disqualified due to non –conformity to check-list pt. - B1</w:t>
            </w:r>
            <w:r>
              <w:rPr>
                <w:rFonts w:asciiTheme="minorHAnsi" w:hAnsiTheme="minorHAnsi" w:cstheme="minorHAnsi"/>
              </w:rPr>
              <w:t>3 &amp; B15.</w:t>
            </w:r>
          </w:p>
        </w:tc>
      </w:tr>
      <w:tr w:rsidR="00B142E8" w:rsidRPr="0069602A" w14:paraId="6BC0DF5B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4B4C0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71D10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DA1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P.Bhogilal (P)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C21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462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7A3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B142E8" w:rsidRPr="0069602A" w14:paraId="7E1D3F22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58969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57BF4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E51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ResMed India Pvt. Ltd.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8A0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BBD" w14:textId="77777777" w:rsidR="00B142E8" w:rsidRPr="0069602A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  <w:r>
              <w:rPr>
                <w:rFonts w:cstheme="minorHAnsi"/>
                <w:szCs w:val="24"/>
              </w:rPr>
              <w:t>T</w:t>
            </w:r>
            <w:r w:rsidRPr="0069602A">
              <w:rPr>
                <w:rFonts w:cstheme="minorHAnsi"/>
                <w:szCs w:val="24"/>
              </w:rPr>
              <w:t>echnically</w:t>
            </w:r>
            <w:r>
              <w:rPr>
                <w:rFonts w:cstheme="minorHAnsi"/>
                <w:szCs w:val="24"/>
              </w:rPr>
              <w:t xml:space="preserve"> </w:t>
            </w:r>
            <w:r w:rsidRPr="0069602A">
              <w:rPr>
                <w:rFonts w:cstheme="minorHAnsi"/>
                <w:szCs w:val="24"/>
              </w:rPr>
              <w:t>qualified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4CA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t>Bidder is technically Qualified</w:t>
            </w:r>
          </w:p>
        </w:tc>
      </w:tr>
      <w:tr w:rsidR="00B142E8" w:rsidRPr="0069602A" w14:paraId="2057A8CB" w14:textId="77777777" w:rsidTr="00B91C86">
        <w:trPr>
          <w:trHeight w:val="288"/>
        </w:trPr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BEED1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9E52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b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3D4" w14:textId="77777777" w:rsidR="00B142E8" w:rsidRPr="0069602A" w:rsidRDefault="00B142E8" w:rsidP="00B12C22">
            <w:pPr>
              <w:tabs>
                <w:tab w:val="left" w:pos="945"/>
              </w:tabs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CB" w14:textId="5FB45304" w:rsidR="00B142E8" w:rsidRPr="00A65D82" w:rsidRDefault="00B142E8" w:rsidP="00A65D82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A65D82">
              <w:rPr>
                <w:bCs/>
              </w:rPr>
              <w:t xml:space="preserve">Bidder has not submitted  supporting documents for quoted  </w:t>
            </w:r>
            <w:r w:rsidRPr="00A65D82">
              <w:rPr>
                <w:bCs/>
              </w:rPr>
              <w:lastRenderedPageBreak/>
              <w:t>make from OEM,  hence submitted documents are not as per check-list pt. B1.</w:t>
            </w:r>
          </w:p>
          <w:p w14:paraId="54901B1A" w14:textId="663FA734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A65D82">
              <w:rPr>
                <w:bCs/>
              </w:rPr>
              <w:t>Bidder has submitted only two FY audited report instead of any three of last four consecutive financial years.  Hence submitted documents are not as per check-list pt. B-5.</w:t>
            </w:r>
          </w:p>
          <w:p w14:paraId="32FE56C6" w14:textId="77777777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42E9F524" w14:textId="77777777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A65D82">
              <w:rPr>
                <w:bCs/>
              </w:rPr>
              <w:t>Bidder has not submitted Balance Sheet Statement submitted for any three of last four consecutive financial years, hence submitted documents are not as per check-list pt. B7.</w:t>
            </w:r>
          </w:p>
          <w:p w14:paraId="3593E0AA" w14:textId="77777777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59C6A1C3" w14:textId="0330A50A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A65D82">
              <w:rPr>
                <w:bCs/>
              </w:rPr>
              <w:t>Bidder has not submitted P &amp; L statement, hence submitted documents are not as per check-list pt. B-8.</w:t>
            </w:r>
          </w:p>
          <w:p w14:paraId="34388D48" w14:textId="5D2AC31B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A65D82">
              <w:rPr>
                <w:bCs/>
              </w:rPr>
              <w:t>Bidder has not submitted ITR Returns hence submitted documents are not as per check-list pt. B-9.</w:t>
            </w:r>
          </w:p>
          <w:p w14:paraId="1CEDB821" w14:textId="77777777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7890DC05" w14:textId="41C023F2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A65D82">
              <w:rPr>
                <w:bCs/>
              </w:rPr>
              <w:t>Bidder has not submitted OEM Authorization  hence submitted are  documents are not as per check-list pt. B-11.</w:t>
            </w:r>
          </w:p>
          <w:p w14:paraId="032FDB0D" w14:textId="77777777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685595FD" w14:textId="3D0B3410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A65D82">
              <w:rPr>
                <w:bCs/>
              </w:rPr>
              <w:t>Bidder has not submitted IEC Certificate for offered make &amp; Model, hence submitted are  documents are not as per check-list pt. B-22.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F396" w14:textId="5D40C4B8" w:rsidR="00B142E8" w:rsidRDefault="00B142E8" w:rsidP="00A65D82">
            <w:pPr>
              <w:tabs>
                <w:tab w:val="left" w:pos="572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  <w:r w:rsidRPr="00A65D82">
              <w:rPr>
                <w:bCs/>
              </w:rPr>
              <w:t xml:space="preserve">Bidder has  submitted  supporting documents for quoted  make from </w:t>
            </w:r>
            <w:r w:rsidRPr="00A65D82">
              <w:rPr>
                <w:bCs/>
              </w:rPr>
              <w:lastRenderedPageBreak/>
              <w:t>OEM,  hence submitted documents are  as per check-list pt. B1.</w:t>
            </w:r>
          </w:p>
          <w:p w14:paraId="18C7B837" w14:textId="77777777" w:rsidR="00B142E8" w:rsidRPr="00A65D82" w:rsidRDefault="00B142E8" w:rsidP="00A65D82">
            <w:pPr>
              <w:tabs>
                <w:tab w:val="left" w:pos="572"/>
              </w:tabs>
              <w:jc w:val="both"/>
              <w:rPr>
                <w:bCs/>
              </w:rPr>
            </w:pPr>
          </w:p>
          <w:p w14:paraId="4CF891D1" w14:textId="2A822135" w:rsidR="00B142E8" w:rsidRPr="00A65D82" w:rsidRDefault="00B142E8" w:rsidP="00A65D82">
            <w:pPr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A65D82">
              <w:rPr>
                <w:bCs/>
              </w:rPr>
              <w:t>Bidder has submitted three FY audited report; hence submitted documents are as per check-list pt. B-5.</w:t>
            </w:r>
          </w:p>
          <w:p w14:paraId="76FECDF9" w14:textId="77777777" w:rsidR="00B142E8" w:rsidRPr="00C078CF" w:rsidRDefault="00B142E8" w:rsidP="00B12C22">
            <w:pPr>
              <w:pStyle w:val="ListParagraph"/>
              <w:tabs>
                <w:tab w:val="left" w:pos="945"/>
              </w:tabs>
              <w:ind w:left="398"/>
              <w:rPr>
                <w:bCs/>
              </w:rPr>
            </w:pPr>
          </w:p>
          <w:p w14:paraId="2830BB80" w14:textId="77777777" w:rsidR="00B142E8" w:rsidRPr="00C078CF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7095E2A8" w14:textId="77777777" w:rsidR="00B142E8" w:rsidRPr="00C078CF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412539F9" w14:textId="77777777" w:rsidR="00B142E8" w:rsidRPr="00C078CF" w:rsidRDefault="00B142E8" w:rsidP="00B12C22">
            <w:pPr>
              <w:pStyle w:val="ListParagraph"/>
              <w:tabs>
                <w:tab w:val="left" w:pos="945"/>
              </w:tabs>
              <w:ind w:left="38"/>
              <w:rPr>
                <w:bCs/>
                <w:szCs w:val="24"/>
              </w:rPr>
            </w:pPr>
          </w:p>
          <w:p w14:paraId="4C2DD182" w14:textId="63A8EB84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Pr="00A65D82">
              <w:rPr>
                <w:bCs/>
              </w:rPr>
              <w:t>Bidder has submitted Balance Sheet Statement submitted for any three of last four consecutive financial years, hence submitted documents are as per check-list pt. B7.</w:t>
            </w:r>
          </w:p>
          <w:p w14:paraId="5839496A" w14:textId="77777777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14CB5015" w14:textId="3FC79FB4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A65D82">
              <w:rPr>
                <w:bCs/>
              </w:rPr>
              <w:t>Bidder has submitted P &amp; L statement, hence submitted documents are as per check-list pt. B-8.</w:t>
            </w:r>
          </w:p>
          <w:p w14:paraId="56CBDFAA" w14:textId="52ED85E2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A65D82">
              <w:rPr>
                <w:bCs/>
              </w:rPr>
              <w:t>Bidder has submitted ITR Returns hence submitted documents are as per check-list pt. B-9.</w:t>
            </w:r>
          </w:p>
          <w:p w14:paraId="133ADEAE" w14:textId="77777777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6ADC2C50" w14:textId="77777777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665052C6" w14:textId="6F94FD23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A65D82">
              <w:rPr>
                <w:bCs/>
              </w:rPr>
              <w:t>Bidder has  submitted OEM Authorization  hence submitted are  documents are  as per check-list pt. B-11.</w:t>
            </w:r>
          </w:p>
          <w:p w14:paraId="1FFD1C6F" w14:textId="77777777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3198A776" w14:textId="77777777" w:rsidR="00B142E8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</w:p>
          <w:p w14:paraId="328463DA" w14:textId="38AFAE48" w:rsidR="00B142E8" w:rsidRPr="00A65D82" w:rsidRDefault="00B142E8" w:rsidP="00A65D82">
            <w:pPr>
              <w:tabs>
                <w:tab w:val="left" w:pos="945"/>
              </w:tabs>
              <w:jc w:val="both"/>
              <w:rPr>
                <w:bCs/>
              </w:rPr>
            </w:pPr>
            <w:r>
              <w:rPr>
                <w:bCs/>
              </w:rPr>
              <w:t>7.</w:t>
            </w:r>
            <w:r w:rsidRPr="00A65D82">
              <w:rPr>
                <w:bCs/>
              </w:rPr>
              <w:t>Bidder has  submitted IEC Certificate for offered make &amp; Model, hence submitted are  documents are as per check-list pt. B-22.</w:t>
            </w:r>
          </w:p>
          <w:p w14:paraId="1BF76795" w14:textId="77777777" w:rsidR="00B142E8" w:rsidRPr="00C078CF" w:rsidRDefault="00B142E8" w:rsidP="00B12C22">
            <w:pPr>
              <w:tabs>
                <w:tab w:val="left" w:pos="945"/>
              </w:tabs>
              <w:rPr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A3E" w14:textId="77777777" w:rsidR="00B142E8" w:rsidRPr="0069602A" w:rsidRDefault="00B142E8" w:rsidP="00B12C22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9602A">
              <w:rPr>
                <w:rFonts w:asciiTheme="minorHAnsi" w:hAnsiTheme="minorHAnsi" w:cstheme="minorHAnsi"/>
                <w:b/>
                <w:bCs/>
              </w:rPr>
              <w:lastRenderedPageBreak/>
              <w:t>Bidder is technically Qualified</w:t>
            </w:r>
          </w:p>
        </w:tc>
      </w:tr>
    </w:tbl>
    <w:p w14:paraId="5DF3286B" w14:textId="77777777" w:rsidR="006D14F1" w:rsidRPr="0069602A" w:rsidRDefault="006D14F1" w:rsidP="000F4C2C">
      <w:pPr>
        <w:rPr>
          <w:b/>
        </w:rPr>
      </w:pPr>
    </w:p>
    <w:p w14:paraId="5462854F" w14:textId="77777777" w:rsidR="006D14F1" w:rsidRDefault="006D14F1" w:rsidP="000F4C2C">
      <w:pPr>
        <w:rPr>
          <w:b/>
          <w:sz w:val="20"/>
        </w:rPr>
      </w:pPr>
    </w:p>
    <w:p w14:paraId="5976EAEC" w14:textId="368E3D2F" w:rsidR="002A1C21" w:rsidRPr="002A1C21" w:rsidRDefault="002A1C21" w:rsidP="002A1C21">
      <w:pPr>
        <w:pStyle w:val="ListParagraph"/>
        <w:numPr>
          <w:ilvl w:val="0"/>
          <w:numId w:val="46"/>
        </w:numPr>
        <w:ind w:left="-142" w:right="-590"/>
        <w:jc w:val="both"/>
        <w:rPr>
          <w:sz w:val="22"/>
        </w:rPr>
      </w:pPr>
      <w:r w:rsidRPr="00C909C0">
        <w:rPr>
          <w:bCs/>
          <w:sz w:val="22"/>
        </w:rPr>
        <w:lastRenderedPageBreak/>
        <w:t xml:space="preserve">It was, therefore, unanimously decided to recommend for </w:t>
      </w:r>
      <w:r w:rsidRPr="00C909C0">
        <w:rPr>
          <w:sz w:val="22"/>
        </w:rPr>
        <w:t xml:space="preserve">demonstration </w:t>
      </w:r>
      <w:r w:rsidRPr="00C909C0">
        <w:rPr>
          <w:bCs/>
          <w:sz w:val="22"/>
        </w:rPr>
        <w:t>of the quoted model of equipment by the following technically qualified bidders:</w:t>
      </w:r>
      <w:r>
        <w:rPr>
          <w:bCs/>
          <w:sz w:val="22"/>
        </w:rPr>
        <w:t xml:space="preserve"> -</w:t>
      </w:r>
    </w:p>
    <w:p w14:paraId="09CE145C" w14:textId="41EFD08F" w:rsidR="002A1C21" w:rsidRDefault="002A1C21" w:rsidP="002A1C21">
      <w:pPr>
        <w:pStyle w:val="ListParagraph"/>
        <w:ind w:left="-142" w:right="-590"/>
        <w:jc w:val="both"/>
        <w:rPr>
          <w:bCs/>
          <w:sz w:val="22"/>
        </w:rPr>
      </w:pPr>
    </w:p>
    <w:tbl>
      <w:tblPr>
        <w:tblStyle w:val="TableGrid"/>
        <w:tblpPr w:leftFromText="180" w:rightFromText="180" w:vertAnchor="text" w:tblpX="-435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704"/>
        <w:gridCol w:w="2948"/>
        <w:gridCol w:w="6662"/>
      </w:tblGrid>
      <w:tr w:rsidR="006B1624" w:rsidRPr="0069602A" w14:paraId="64669F10" w14:textId="77777777" w:rsidTr="006B1624">
        <w:trPr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429D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  <w:r>
              <w:rPr>
                <w:bCs/>
              </w:rPr>
              <w:t>S/N.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A78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Name of Equipment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2897" w14:textId="30BA7A4D" w:rsidR="006B1624" w:rsidRPr="0069602A" w:rsidRDefault="006B1624" w:rsidP="00E278A6">
            <w:pPr>
              <w:tabs>
                <w:tab w:val="left" w:pos="945"/>
              </w:tabs>
              <w:rPr>
                <w:bCs/>
              </w:rPr>
            </w:pPr>
            <w:r w:rsidRPr="00E66FAF">
              <w:rPr>
                <w:b/>
                <w:sz w:val="22"/>
                <w:szCs w:val="22"/>
              </w:rPr>
              <w:t>Name of Technically Qualified Bidders</w:t>
            </w:r>
            <w:r w:rsidR="00563B3B">
              <w:rPr>
                <w:b/>
                <w:sz w:val="22"/>
                <w:szCs w:val="22"/>
              </w:rPr>
              <w:t xml:space="preserve"> for Demonstrations </w:t>
            </w:r>
          </w:p>
        </w:tc>
      </w:tr>
      <w:tr w:rsidR="006B1624" w:rsidRPr="0069602A" w14:paraId="4181793D" w14:textId="77777777" w:rsidTr="006B1624">
        <w:trPr>
          <w:trHeight w:val="1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0712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1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92AB5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Transport Ventilator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48C" w14:textId="77777777" w:rsidR="006B1624" w:rsidRPr="0069602A" w:rsidRDefault="006B1624" w:rsidP="00E278A6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M/s Rohanika Electronics &amp; Medical Systems</w:t>
            </w:r>
          </w:p>
        </w:tc>
      </w:tr>
      <w:tr w:rsidR="006B1624" w:rsidRPr="0069602A" w14:paraId="2CF537FF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2884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F2526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A70" w14:textId="77777777" w:rsidR="006B1624" w:rsidRPr="0069602A" w:rsidRDefault="006B1624" w:rsidP="00E278A6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M/s Medilux Systems</w:t>
            </w:r>
          </w:p>
        </w:tc>
      </w:tr>
      <w:tr w:rsidR="006B1624" w:rsidRPr="0069602A" w14:paraId="3CED8D80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1F18D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85BD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837E" w14:textId="77777777" w:rsidR="006B1624" w:rsidRPr="0069602A" w:rsidRDefault="006B1624" w:rsidP="00E278A6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M/s ResMed India Pvt. Ltd.</w:t>
            </w:r>
          </w:p>
        </w:tc>
      </w:tr>
      <w:tr w:rsidR="006B1624" w:rsidRPr="0069602A" w14:paraId="6486AA3A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2937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BE1EC" w14:textId="77777777" w:rsidR="006B1624" w:rsidRPr="0069602A" w:rsidRDefault="006B1624" w:rsidP="00E278A6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463" w14:textId="77777777" w:rsidR="006B1624" w:rsidRPr="0069602A" w:rsidRDefault="006B1624" w:rsidP="00E278A6">
            <w:pPr>
              <w:ind w:right="-540"/>
              <w:rPr>
                <w:bCs/>
              </w:rPr>
            </w:pPr>
            <w:r w:rsidRPr="0069602A">
              <w:rPr>
                <w:bCs/>
              </w:rPr>
              <w:t>M/s Vikash Medical Devices</w:t>
            </w:r>
          </w:p>
        </w:tc>
      </w:tr>
      <w:tr w:rsidR="006B1624" w:rsidRPr="0069602A" w14:paraId="6542E0BE" w14:textId="77777777" w:rsidTr="006B162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DC9F6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2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299EB0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Central Monitoring Station with Cardiac Monitor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1E1" w14:textId="4B36251F" w:rsidR="006B1624" w:rsidRPr="0069602A" w:rsidRDefault="006B1624" w:rsidP="0073164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</w:tr>
      <w:tr w:rsidR="006B1624" w:rsidRPr="0069602A" w14:paraId="288A2D6A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D195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924F0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BC91" w14:textId="2A0DDB32" w:rsidR="006B1624" w:rsidRPr="0069602A" w:rsidRDefault="006B1624" w:rsidP="0073164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</w:tr>
      <w:tr w:rsidR="006B1624" w:rsidRPr="0069602A" w14:paraId="55A8F8E3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CFAFF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60060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065" w14:textId="1B615F6B" w:rsidR="006B1624" w:rsidRPr="0069602A" w:rsidRDefault="006B1624" w:rsidP="0073164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Vikash Medical Devices</w:t>
            </w:r>
          </w:p>
        </w:tc>
      </w:tr>
      <w:tr w:rsidR="006B1624" w:rsidRPr="0069602A" w14:paraId="6E08C1B7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B0A9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CF55E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D44" w14:textId="7BF20C09" w:rsidR="006B1624" w:rsidRPr="0069602A" w:rsidRDefault="006B1624" w:rsidP="0073164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</w:tr>
      <w:tr w:rsidR="006B1624" w:rsidRPr="0069602A" w14:paraId="6A4B9E55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C7407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C15C5" w14:textId="77777777" w:rsidR="006B1624" w:rsidRPr="0069602A" w:rsidRDefault="006B1624" w:rsidP="0073164A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0F9E" w14:textId="16256C1E" w:rsidR="006B1624" w:rsidRPr="0069602A" w:rsidRDefault="006B1624" w:rsidP="0073164A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Recorders &amp; Medicare System (P) Ltd</w:t>
            </w:r>
          </w:p>
        </w:tc>
      </w:tr>
      <w:tr w:rsidR="006B1624" w:rsidRPr="0069602A" w14:paraId="321A20FB" w14:textId="77777777" w:rsidTr="006B162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616CA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3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A54382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Central Monitoring Station with Multi-Para Monitor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371" w14:textId="3DBD0451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</w:tr>
      <w:tr w:rsidR="006B1624" w:rsidRPr="0069602A" w14:paraId="1700E9D7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00916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96AE7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EED" w14:textId="175B7936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POCT Services</w:t>
            </w:r>
          </w:p>
        </w:tc>
      </w:tr>
      <w:tr w:rsidR="006B1624" w:rsidRPr="0069602A" w14:paraId="5D8B989D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791DC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3539A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B02" w14:textId="2E2387AD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Allied Medical Limited</w:t>
            </w:r>
          </w:p>
        </w:tc>
      </w:tr>
      <w:tr w:rsidR="006B1624" w:rsidRPr="0069602A" w14:paraId="2137F984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AAC5B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2F96C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052" w14:textId="65A75053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Narayan Industries</w:t>
            </w:r>
          </w:p>
        </w:tc>
      </w:tr>
      <w:tr w:rsidR="006B1624" w:rsidRPr="0069602A" w14:paraId="40A77916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1BE67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249CA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216" w14:textId="3EB3E842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Clarity Medical Pvt. Ltd.</w:t>
            </w:r>
          </w:p>
        </w:tc>
      </w:tr>
      <w:tr w:rsidR="006B1624" w:rsidRPr="0069602A" w14:paraId="46792F95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D27A4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6B8F1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A7D" w14:textId="793986C2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Vikash Medical Devices</w:t>
            </w:r>
          </w:p>
        </w:tc>
      </w:tr>
      <w:tr w:rsidR="006B1624" w:rsidRPr="0069602A" w14:paraId="7BCB28E5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33967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DE8D5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0A4" w14:textId="554B2661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</w:tr>
      <w:tr w:rsidR="006B1624" w:rsidRPr="0069602A" w14:paraId="257E7EF0" w14:textId="77777777" w:rsidTr="006B162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9B689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4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8C877A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Radiant Warmer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7C3" w14:textId="28C51778" w:rsidR="006B1624" w:rsidRPr="0069602A" w:rsidRDefault="006B1624" w:rsidP="00755DF1">
            <w:pPr>
              <w:ind w:right="-540"/>
              <w:rPr>
                <w:bCs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</w:tr>
      <w:tr w:rsidR="006B1624" w:rsidRPr="0069602A" w14:paraId="70222290" w14:textId="77777777" w:rsidTr="006B1624">
        <w:trPr>
          <w:trHeight w:val="2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896CE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E199B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EB2" w14:textId="584A13DE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Nice Neotech Medical Pvt. Ltd.</w:t>
            </w:r>
          </w:p>
        </w:tc>
      </w:tr>
      <w:tr w:rsidR="006B1624" w:rsidRPr="0069602A" w14:paraId="69E87A37" w14:textId="77777777" w:rsidTr="006B1624">
        <w:trPr>
          <w:trHeight w:val="1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1F47D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5</w:t>
            </w:r>
          </w:p>
        </w:tc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8D2D90" w14:textId="77777777" w:rsidR="006B1624" w:rsidRPr="0069602A" w:rsidRDefault="006B1624" w:rsidP="00755DF1">
            <w:pPr>
              <w:tabs>
                <w:tab w:val="left" w:pos="945"/>
              </w:tabs>
              <w:jc w:val="center"/>
              <w:rPr>
                <w:bCs/>
              </w:rPr>
            </w:pPr>
            <w:r w:rsidRPr="0069602A">
              <w:rPr>
                <w:bCs/>
              </w:rPr>
              <w:t>BIPAP Machine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218" w14:textId="208C4C5E" w:rsidR="006B1624" w:rsidRPr="0069602A" w:rsidRDefault="006B1624" w:rsidP="00755DF1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Medilux Systems</w:t>
            </w:r>
          </w:p>
        </w:tc>
      </w:tr>
      <w:tr w:rsidR="006B1624" w:rsidRPr="0069602A" w14:paraId="20CDBD37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58E63" w14:textId="77777777" w:rsidR="006B1624" w:rsidRPr="0069602A" w:rsidRDefault="006B1624" w:rsidP="006B1624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42FD9" w14:textId="77777777" w:rsidR="006B1624" w:rsidRPr="0069602A" w:rsidRDefault="006B1624" w:rsidP="006B1624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768" w14:textId="7035731F" w:rsidR="006B1624" w:rsidRPr="0069602A" w:rsidRDefault="006B1624" w:rsidP="006B1624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P.Bhogilal (P) Ltd.</w:t>
            </w:r>
          </w:p>
        </w:tc>
      </w:tr>
      <w:tr w:rsidR="006B1624" w:rsidRPr="0069602A" w14:paraId="705C2FAB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0BA3B" w14:textId="77777777" w:rsidR="006B1624" w:rsidRPr="0069602A" w:rsidRDefault="006B1624" w:rsidP="006B1624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51558" w14:textId="77777777" w:rsidR="006B1624" w:rsidRPr="0069602A" w:rsidRDefault="006B1624" w:rsidP="006B1624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561" w14:textId="6768F680" w:rsidR="006B1624" w:rsidRPr="0069602A" w:rsidRDefault="006B1624" w:rsidP="006B1624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  <w:color w:val="000000" w:themeColor="text1"/>
              </w:rPr>
              <w:t>M/s ResMed India Pvt. Ltd.</w:t>
            </w:r>
          </w:p>
        </w:tc>
      </w:tr>
      <w:tr w:rsidR="006B1624" w:rsidRPr="0069602A" w14:paraId="3CE981C9" w14:textId="77777777" w:rsidTr="006B1624">
        <w:trPr>
          <w:trHeight w:val="2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AFA8" w14:textId="77777777" w:rsidR="006B1624" w:rsidRPr="0069602A" w:rsidRDefault="006B1624" w:rsidP="006B1624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86F51" w14:textId="77777777" w:rsidR="006B1624" w:rsidRPr="0069602A" w:rsidRDefault="006B1624" w:rsidP="006B1624">
            <w:pPr>
              <w:tabs>
                <w:tab w:val="left" w:pos="945"/>
              </w:tabs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1B24" w14:textId="77BE67F5" w:rsidR="006B1624" w:rsidRPr="0069602A" w:rsidRDefault="006B1624" w:rsidP="006B1624">
            <w:pPr>
              <w:ind w:right="-540"/>
              <w:rPr>
                <w:bCs/>
                <w:color w:val="000000" w:themeColor="text1"/>
              </w:rPr>
            </w:pPr>
            <w:r w:rsidRPr="0069602A">
              <w:rPr>
                <w:bCs/>
              </w:rPr>
              <w:t>M/s Rishi Enterprises</w:t>
            </w:r>
          </w:p>
        </w:tc>
      </w:tr>
    </w:tbl>
    <w:p w14:paraId="2820CE33" w14:textId="77777777" w:rsidR="002A1C21" w:rsidRPr="00C909C0" w:rsidRDefault="002A1C21" w:rsidP="002A1C21">
      <w:pPr>
        <w:pStyle w:val="ListParagraph"/>
        <w:ind w:left="-142" w:right="-590"/>
        <w:jc w:val="both"/>
        <w:rPr>
          <w:sz w:val="22"/>
        </w:rPr>
      </w:pPr>
    </w:p>
    <w:p w14:paraId="66592F6E" w14:textId="67CE2DC0" w:rsidR="000F4C2C" w:rsidRDefault="006B1624" w:rsidP="000F4C2C">
      <w:pPr>
        <w:pStyle w:val="ListParagraph"/>
        <w:numPr>
          <w:ilvl w:val="0"/>
          <w:numId w:val="46"/>
        </w:numPr>
        <w:ind w:left="-142"/>
        <w:jc w:val="both"/>
        <w:rPr>
          <w:sz w:val="22"/>
        </w:rPr>
      </w:pPr>
      <w:r w:rsidRPr="00E66FAF">
        <w:rPr>
          <w:sz w:val="22"/>
        </w:rPr>
        <w:t>The meeting thus concluded with a vote of thanks.</w:t>
      </w:r>
    </w:p>
    <w:p w14:paraId="6BBE009B" w14:textId="77777777" w:rsidR="00E21E62" w:rsidRPr="00CA3040" w:rsidRDefault="00E21E62" w:rsidP="00E21E62">
      <w:pPr>
        <w:pStyle w:val="ListParagraph"/>
        <w:ind w:left="-142"/>
        <w:jc w:val="both"/>
        <w:rPr>
          <w:sz w:val="2"/>
        </w:rPr>
      </w:pPr>
    </w:p>
    <w:p w14:paraId="042E74B3" w14:textId="77777777" w:rsidR="00BC0167" w:rsidRDefault="00BC0167" w:rsidP="000F4C2C">
      <w:pPr>
        <w:rPr>
          <w:b/>
        </w:rPr>
      </w:pPr>
      <w:bookmarkStart w:id="1" w:name="_Hlk92465425"/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02"/>
      </w:tblGrid>
      <w:tr w:rsidR="00E21E62" w14:paraId="02ED9AB0" w14:textId="77777777" w:rsidTr="008A5EE8">
        <w:trPr>
          <w:trHeight w:val="992"/>
        </w:trPr>
        <w:tc>
          <w:tcPr>
            <w:tcW w:w="4879" w:type="dxa"/>
          </w:tcPr>
          <w:p w14:paraId="3F540E90" w14:textId="16BF7804" w:rsidR="00CA3040" w:rsidRDefault="00CA3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14:paraId="6A05B4B2" w14:textId="77777777" w:rsidR="00E21E62" w:rsidRDefault="00E21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(Sh. Navindra Kumar)</w:t>
            </w:r>
          </w:p>
          <w:p w14:paraId="77F20061" w14:textId="77777777" w:rsidR="00E21E62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DGM (Equipment),</w:t>
            </w:r>
          </w:p>
          <w:p w14:paraId="1A0582C6" w14:textId="77777777" w:rsidR="00E21E62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BMSIC</w:t>
            </w:r>
          </w:p>
          <w:p w14:paraId="6076B161" w14:textId="000F2364" w:rsidR="00BC0167" w:rsidRDefault="00BC0167" w:rsidP="00BC0167">
            <w:pPr>
              <w:rPr>
                <w:sz w:val="22"/>
                <w:szCs w:val="22"/>
              </w:rPr>
            </w:pPr>
          </w:p>
        </w:tc>
        <w:tc>
          <w:tcPr>
            <w:tcW w:w="4902" w:type="dxa"/>
          </w:tcPr>
          <w:p w14:paraId="4A6BF2CA" w14:textId="7A819A43" w:rsidR="00CA3040" w:rsidRDefault="00BC0167" w:rsidP="00BC01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CA3040">
              <w:rPr>
                <w:b/>
                <w:sz w:val="22"/>
                <w:szCs w:val="22"/>
              </w:rPr>
              <w:t xml:space="preserve">             Sd/-</w:t>
            </w:r>
          </w:p>
          <w:p w14:paraId="76D1248A" w14:textId="11038784" w:rsidR="00E21E62" w:rsidRDefault="00CA3040" w:rsidP="00BC01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E21E62">
              <w:rPr>
                <w:b/>
                <w:sz w:val="22"/>
                <w:szCs w:val="22"/>
              </w:rPr>
              <w:t>(Sh. Ramendra Kumar)</w:t>
            </w:r>
          </w:p>
          <w:p w14:paraId="221192D2" w14:textId="77777777" w:rsidR="00BC0167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OSD (D&amp;E),</w:t>
            </w:r>
          </w:p>
          <w:p w14:paraId="5073BB84" w14:textId="79508BD6" w:rsidR="00E21E62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BMSICL</w:t>
            </w:r>
          </w:p>
        </w:tc>
      </w:tr>
      <w:tr w:rsidR="00E21E62" w14:paraId="6058630B" w14:textId="77777777" w:rsidTr="00CA3040">
        <w:trPr>
          <w:trHeight w:val="1170"/>
        </w:trPr>
        <w:tc>
          <w:tcPr>
            <w:tcW w:w="4879" w:type="dxa"/>
          </w:tcPr>
          <w:p w14:paraId="7053FC58" w14:textId="59080708" w:rsidR="00E21E62" w:rsidRDefault="00CA3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14:paraId="6104B4D4" w14:textId="3BDB9D40" w:rsidR="00E21E62" w:rsidRDefault="00B06F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(Sh. Kamal Nayan</w:t>
            </w:r>
            <w:bookmarkStart w:id="2" w:name="_GoBack"/>
            <w:bookmarkEnd w:id="2"/>
            <w:r w:rsidR="00E21E62">
              <w:rPr>
                <w:b/>
                <w:bCs/>
                <w:sz w:val="22"/>
                <w:szCs w:val="22"/>
              </w:rPr>
              <w:t>)</w:t>
            </w:r>
          </w:p>
          <w:p w14:paraId="672986E6" w14:textId="77777777" w:rsidR="00BC0167" w:rsidRDefault="00E21E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Deputy Secretary, </w:t>
            </w:r>
          </w:p>
          <w:p w14:paraId="0C9A1956" w14:textId="7D66ADE1" w:rsidR="00E21E62" w:rsidRDefault="00E21E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SHSB</w:t>
            </w:r>
          </w:p>
        </w:tc>
        <w:tc>
          <w:tcPr>
            <w:tcW w:w="4902" w:type="dxa"/>
          </w:tcPr>
          <w:p w14:paraId="0ECAB670" w14:textId="2402A024" w:rsidR="00E21E62" w:rsidRDefault="00CA3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14:paraId="11C59106" w14:textId="79A63FED" w:rsidR="00E21E62" w:rsidRDefault="00E21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(Sh. Sudhir Kumar)</w:t>
            </w:r>
          </w:p>
          <w:p w14:paraId="63595EB5" w14:textId="77777777" w:rsidR="00E21E62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 (Procurement),</w:t>
            </w:r>
          </w:p>
          <w:p w14:paraId="76932330" w14:textId="77777777" w:rsidR="00E21E62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BMSICL</w:t>
            </w:r>
          </w:p>
          <w:p w14:paraId="45476E1F" w14:textId="77777777" w:rsidR="00E21E62" w:rsidRDefault="00E21E62" w:rsidP="00BC0167">
            <w:pPr>
              <w:rPr>
                <w:bCs/>
                <w:sz w:val="22"/>
                <w:szCs w:val="22"/>
              </w:rPr>
            </w:pPr>
          </w:p>
        </w:tc>
      </w:tr>
      <w:tr w:rsidR="00E21E62" w14:paraId="771FD7D9" w14:textId="77777777" w:rsidTr="008A5EE8">
        <w:trPr>
          <w:trHeight w:val="1042"/>
        </w:trPr>
        <w:tc>
          <w:tcPr>
            <w:tcW w:w="4879" w:type="dxa"/>
            <w:vAlign w:val="center"/>
            <w:hideMark/>
          </w:tcPr>
          <w:p w14:paraId="6AC1FA59" w14:textId="4EC0E4E7" w:rsidR="00CA3040" w:rsidRDefault="00CA3040" w:rsidP="00BC01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="00BC016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Sd/- </w:t>
            </w:r>
          </w:p>
          <w:p w14:paraId="39DC7749" w14:textId="591A4A2F" w:rsidR="00E21E62" w:rsidRDefault="00CA3040" w:rsidP="00BC01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="00E21E62">
              <w:rPr>
                <w:b/>
                <w:bCs/>
                <w:sz w:val="22"/>
                <w:szCs w:val="22"/>
              </w:rPr>
              <w:t>(Sh. Rajani Kant)</w:t>
            </w:r>
          </w:p>
          <w:p w14:paraId="59D900A3" w14:textId="609CC5DD" w:rsidR="00E21E62" w:rsidRDefault="00CA30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21E62">
              <w:rPr>
                <w:bCs/>
                <w:sz w:val="22"/>
                <w:szCs w:val="22"/>
              </w:rPr>
              <w:t>CGM, Supply Chain</w:t>
            </w:r>
          </w:p>
          <w:p w14:paraId="74FA543D" w14:textId="77777777" w:rsidR="00E21E62" w:rsidRDefault="00E21E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BMSICL</w:t>
            </w:r>
          </w:p>
        </w:tc>
        <w:tc>
          <w:tcPr>
            <w:tcW w:w="4902" w:type="dxa"/>
            <w:hideMark/>
          </w:tcPr>
          <w:p w14:paraId="373E43F6" w14:textId="77777777" w:rsidR="00CA3040" w:rsidRDefault="00CA3040">
            <w:pPr>
              <w:jc w:val="center"/>
              <w:rPr>
                <w:b/>
                <w:sz w:val="22"/>
                <w:szCs w:val="22"/>
              </w:rPr>
            </w:pPr>
          </w:p>
          <w:p w14:paraId="256FB99F" w14:textId="13C63D94" w:rsidR="00BC0167" w:rsidRDefault="00CA3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Sd/-</w:t>
            </w:r>
          </w:p>
          <w:p w14:paraId="427E9EFF" w14:textId="3F2910A1" w:rsidR="00E21E62" w:rsidRDefault="00E21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(Sh. Ram Ishwar )</w:t>
            </w:r>
          </w:p>
          <w:p w14:paraId="0EA679C7" w14:textId="77777777" w:rsidR="00E21E62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Secretary, Health Deptt.,</w:t>
            </w:r>
          </w:p>
          <w:p w14:paraId="239A724E" w14:textId="064EB4FE" w:rsidR="00BC0167" w:rsidRDefault="00E21E62" w:rsidP="00CA3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  <w:r w:rsidR="00BC016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.B</w:t>
            </w:r>
          </w:p>
        </w:tc>
      </w:tr>
      <w:tr w:rsidR="00E21E62" w14:paraId="19D94408" w14:textId="77777777" w:rsidTr="008A5EE8">
        <w:trPr>
          <w:trHeight w:val="699"/>
        </w:trPr>
        <w:tc>
          <w:tcPr>
            <w:tcW w:w="9781" w:type="dxa"/>
            <w:gridSpan w:val="2"/>
            <w:vAlign w:val="center"/>
          </w:tcPr>
          <w:p w14:paraId="1BA8A4E8" w14:textId="5F83CAB2" w:rsidR="00E21E62" w:rsidRDefault="00CA3040" w:rsidP="00BC01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Sd/-</w:t>
            </w:r>
          </w:p>
          <w:p w14:paraId="2FCB2289" w14:textId="77777777" w:rsidR="00E21E62" w:rsidRDefault="00E21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(Dr. Maheshwar Prasad Gupta)</w:t>
            </w:r>
          </w:p>
          <w:p w14:paraId="1EF8BBD6" w14:textId="77777777" w:rsidR="00E21E62" w:rsidRDefault="00E21E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in Chief</w:t>
            </w:r>
          </w:p>
          <w:p w14:paraId="474AC0F5" w14:textId="77777777" w:rsidR="00E21E62" w:rsidRDefault="00E21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Health Deptt., G.O.B</w:t>
            </w:r>
          </w:p>
        </w:tc>
      </w:tr>
      <w:bookmarkEnd w:id="1"/>
    </w:tbl>
    <w:p w14:paraId="214B23D2" w14:textId="5AA9ED54" w:rsidR="003F2B1C" w:rsidRDefault="003F2B1C" w:rsidP="000F4C2C">
      <w:pPr>
        <w:rPr>
          <w:b/>
        </w:rPr>
      </w:pPr>
    </w:p>
    <w:sectPr w:rsidR="003F2B1C" w:rsidSect="006E55D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1327A" w14:textId="77777777" w:rsidR="008414C4" w:rsidRDefault="008414C4" w:rsidP="002F4D48">
      <w:r>
        <w:separator/>
      </w:r>
    </w:p>
  </w:endnote>
  <w:endnote w:type="continuationSeparator" w:id="0">
    <w:p w14:paraId="733CCC9D" w14:textId="77777777" w:rsidR="008414C4" w:rsidRDefault="008414C4" w:rsidP="002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1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0532AE" w14:textId="0052F1F3" w:rsidR="002F4D48" w:rsidRDefault="002F4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06FCB"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06FCB">
              <w:rPr>
                <w:b/>
                <w:bCs/>
                <w:noProof/>
              </w:rPr>
              <w:t>22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6D7B90A" w14:textId="77777777" w:rsidR="002F4D48" w:rsidRDefault="002F4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38F38" w14:textId="77777777" w:rsidR="008414C4" w:rsidRDefault="008414C4" w:rsidP="002F4D48">
      <w:r>
        <w:separator/>
      </w:r>
    </w:p>
  </w:footnote>
  <w:footnote w:type="continuationSeparator" w:id="0">
    <w:p w14:paraId="68024F9F" w14:textId="77777777" w:rsidR="008414C4" w:rsidRDefault="008414C4" w:rsidP="002F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EAE"/>
    <w:multiLevelType w:val="hybridMultilevel"/>
    <w:tmpl w:val="E6EC758C"/>
    <w:lvl w:ilvl="0" w:tplc="917EF58E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" w15:restartNumberingAfterBreak="0">
    <w:nsid w:val="05C04A79"/>
    <w:multiLevelType w:val="hybridMultilevel"/>
    <w:tmpl w:val="57B4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2652"/>
    <w:multiLevelType w:val="hybridMultilevel"/>
    <w:tmpl w:val="6AF6F772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5CA"/>
    <w:multiLevelType w:val="hybridMultilevel"/>
    <w:tmpl w:val="34DADB24"/>
    <w:lvl w:ilvl="0" w:tplc="D368F9F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1" w:hanging="360"/>
      </w:pPr>
    </w:lvl>
    <w:lvl w:ilvl="2" w:tplc="4009001B" w:tentative="1">
      <w:start w:val="1"/>
      <w:numFmt w:val="lowerRoman"/>
      <w:lvlText w:val="%3."/>
      <w:lvlJc w:val="right"/>
      <w:pPr>
        <w:ind w:left="1971" w:hanging="180"/>
      </w:pPr>
    </w:lvl>
    <w:lvl w:ilvl="3" w:tplc="4009000F" w:tentative="1">
      <w:start w:val="1"/>
      <w:numFmt w:val="decimal"/>
      <w:lvlText w:val="%4."/>
      <w:lvlJc w:val="left"/>
      <w:pPr>
        <w:ind w:left="2691" w:hanging="360"/>
      </w:pPr>
    </w:lvl>
    <w:lvl w:ilvl="4" w:tplc="40090019" w:tentative="1">
      <w:start w:val="1"/>
      <w:numFmt w:val="lowerLetter"/>
      <w:lvlText w:val="%5."/>
      <w:lvlJc w:val="left"/>
      <w:pPr>
        <w:ind w:left="3411" w:hanging="360"/>
      </w:pPr>
    </w:lvl>
    <w:lvl w:ilvl="5" w:tplc="4009001B" w:tentative="1">
      <w:start w:val="1"/>
      <w:numFmt w:val="lowerRoman"/>
      <w:lvlText w:val="%6."/>
      <w:lvlJc w:val="right"/>
      <w:pPr>
        <w:ind w:left="4131" w:hanging="180"/>
      </w:pPr>
    </w:lvl>
    <w:lvl w:ilvl="6" w:tplc="4009000F" w:tentative="1">
      <w:start w:val="1"/>
      <w:numFmt w:val="decimal"/>
      <w:lvlText w:val="%7."/>
      <w:lvlJc w:val="left"/>
      <w:pPr>
        <w:ind w:left="4851" w:hanging="360"/>
      </w:pPr>
    </w:lvl>
    <w:lvl w:ilvl="7" w:tplc="40090019" w:tentative="1">
      <w:start w:val="1"/>
      <w:numFmt w:val="lowerLetter"/>
      <w:lvlText w:val="%8."/>
      <w:lvlJc w:val="left"/>
      <w:pPr>
        <w:ind w:left="5571" w:hanging="360"/>
      </w:pPr>
    </w:lvl>
    <w:lvl w:ilvl="8" w:tplc="40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0FE87BF3"/>
    <w:multiLevelType w:val="hybridMultilevel"/>
    <w:tmpl w:val="5BE6F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387D"/>
    <w:multiLevelType w:val="hybridMultilevel"/>
    <w:tmpl w:val="AC501860"/>
    <w:lvl w:ilvl="0" w:tplc="8FBA5DFA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 w15:restartNumberingAfterBreak="0">
    <w:nsid w:val="13955F5C"/>
    <w:multiLevelType w:val="hybridMultilevel"/>
    <w:tmpl w:val="C512B6FA"/>
    <w:lvl w:ilvl="0" w:tplc="B36CE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9963DE"/>
    <w:multiLevelType w:val="hybridMultilevel"/>
    <w:tmpl w:val="32B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84B"/>
    <w:multiLevelType w:val="hybridMultilevel"/>
    <w:tmpl w:val="9AEE45C4"/>
    <w:lvl w:ilvl="0" w:tplc="4C68A52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196621C4"/>
    <w:multiLevelType w:val="hybridMultilevel"/>
    <w:tmpl w:val="7200F0DE"/>
    <w:lvl w:ilvl="0" w:tplc="1900766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 w15:restartNumberingAfterBreak="0">
    <w:nsid w:val="2131036B"/>
    <w:multiLevelType w:val="hybridMultilevel"/>
    <w:tmpl w:val="926E241A"/>
    <w:lvl w:ilvl="0" w:tplc="EA66CA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175D"/>
    <w:multiLevelType w:val="hybridMultilevel"/>
    <w:tmpl w:val="00FE6C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1284D"/>
    <w:multiLevelType w:val="hybridMultilevel"/>
    <w:tmpl w:val="7C122F82"/>
    <w:lvl w:ilvl="0" w:tplc="9C1C45E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31844A86"/>
    <w:multiLevelType w:val="hybridMultilevel"/>
    <w:tmpl w:val="3892A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836D1"/>
    <w:multiLevelType w:val="hybridMultilevel"/>
    <w:tmpl w:val="57B4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9103E"/>
    <w:multiLevelType w:val="hybridMultilevel"/>
    <w:tmpl w:val="1900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1702B"/>
    <w:multiLevelType w:val="hybridMultilevel"/>
    <w:tmpl w:val="852C63E2"/>
    <w:lvl w:ilvl="0" w:tplc="128A931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3A883F7F"/>
    <w:multiLevelType w:val="hybridMultilevel"/>
    <w:tmpl w:val="2D6E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81433"/>
    <w:multiLevelType w:val="hybridMultilevel"/>
    <w:tmpl w:val="B12C7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15EE4"/>
    <w:multiLevelType w:val="hybridMultilevel"/>
    <w:tmpl w:val="606453A6"/>
    <w:lvl w:ilvl="0" w:tplc="E7A8C6F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0" w15:restartNumberingAfterBreak="0">
    <w:nsid w:val="49B26D6D"/>
    <w:multiLevelType w:val="hybridMultilevel"/>
    <w:tmpl w:val="DC924ED0"/>
    <w:lvl w:ilvl="0" w:tplc="EC44A8F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019A0"/>
    <w:multiLevelType w:val="hybridMultilevel"/>
    <w:tmpl w:val="05BEAE62"/>
    <w:lvl w:ilvl="0" w:tplc="9174A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C105D"/>
    <w:multiLevelType w:val="hybridMultilevel"/>
    <w:tmpl w:val="F67C91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77C04"/>
    <w:multiLevelType w:val="hybridMultilevel"/>
    <w:tmpl w:val="5186D330"/>
    <w:lvl w:ilvl="0" w:tplc="3A482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FF2D48"/>
    <w:multiLevelType w:val="hybridMultilevel"/>
    <w:tmpl w:val="F1A60402"/>
    <w:lvl w:ilvl="0" w:tplc="4050920E">
      <w:start w:val="1"/>
      <w:numFmt w:val="decimal"/>
      <w:lvlText w:val="%1."/>
      <w:lvlJc w:val="left"/>
      <w:pPr>
        <w:ind w:left="398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 w15:restartNumberingAfterBreak="0">
    <w:nsid w:val="50447D84"/>
    <w:multiLevelType w:val="hybridMultilevel"/>
    <w:tmpl w:val="CD141C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62016"/>
    <w:multiLevelType w:val="hybridMultilevel"/>
    <w:tmpl w:val="F1A60402"/>
    <w:lvl w:ilvl="0" w:tplc="4050920E">
      <w:start w:val="1"/>
      <w:numFmt w:val="decimal"/>
      <w:lvlText w:val="%1."/>
      <w:lvlJc w:val="left"/>
      <w:pPr>
        <w:ind w:left="398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7" w15:restartNumberingAfterBreak="0">
    <w:nsid w:val="51F73E0B"/>
    <w:multiLevelType w:val="hybridMultilevel"/>
    <w:tmpl w:val="7A5E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04218"/>
    <w:multiLevelType w:val="hybridMultilevel"/>
    <w:tmpl w:val="7200F0DE"/>
    <w:lvl w:ilvl="0" w:tplc="1900766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54C60A78"/>
    <w:multiLevelType w:val="hybridMultilevel"/>
    <w:tmpl w:val="D58ACDC6"/>
    <w:lvl w:ilvl="0" w:tplc="1900766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0" w15:restartNumberingAfterBreak="0">
    <w:nsid w:val="553214B4"/>
    <w:multiLevelType w:val="hybridMultilevel"/>
    <w:tmpl w:val="86EA22EC"/>
    <w:lvl w:ilvl="0" w:tplc="E88A9AD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1" w15:restartNumberingAfterBreak="0">
    <w:nsid w:val="56665412"/>
    <w:multiLevelType w:val="hybridMultilevel"/>
    <w:tmpl w:val="FE20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64EBF"/>
    <w:multiLevelType w:val="hybridMultilevel"/>
    <w:tmpl w:val="1B5A9FA6"/>
    <w:lvl w:ilvl="0" w:tplc="9C1C45E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3" w15:restartNumberingAfterBreak="0">
    <w:nsid w:val="5B713882"/>
    <w:multiLevelType w:val="hybridMultilevel"/>
    <w:tmpl w:val="A060FD44"/>
    <w:lvl w:ilvl="0" w:tplc="40DCBA2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5B9810BF"/>
    <w:multiLevelType w:val="hybridMultilevel"/>
    <w:tmpl w:val="40F207DA"/>
    <w:lvl w:ilvl="0" w:tplc="C9F8CD0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8" w:hanging="360"/>
      </w:pPr>
    </w:lvl>
    <w:lvl w:ilvl="2" w:tplc="4009001B" w:tentative="1">
      <w:start w:val="1"/>
      <w:numFmt w:val="lowerRoman"/>
      <w:lvlText w:val="%3."/>
      <w:lvlJc w:val="right"/>
      <w:pPr>
        <w:ind w:left="1838" w:hanging="180"/>
      </w:pPr>
    </w:lvl>
    <w:lvl w:ilvl="3" w:tplc="4009000F" w:tentative="1">
      <w:start w:val="1"/>
      <w:numFmt w:val="decimal"/>
      <w:lvlText w:val="%4."/>
      <w:lvlJc w:val="left"/>
      <w:pPr>
        <w:ind w:left="2558" w:hanging="360"/>
      </w:pPr>
    </w:lvl>
    <w:lvl w:ilvl="4" w:tplc="40090019" w:tentative="1">
      <w:start w:val="1"/>
      <w:numFmt w:val="lowerLetter"/>
      <w:lvlText w:val="%5."/>
      <w:lvlJc w:val="left"/>
      <w:pPr>
        <w:ind w:left="3278" w:hanging="360"/>
      </w:pPr>
    </w:lvl>
    <w:lvl w:ilvl="5" w:tplc="4009001B" w:tentative="1">
      <w:start w:val="1"/>
      <w:numFmt w:val="lowerRoman"/>
      <w:lvlText w:val="%6."/>
      <w:lvlJc w:val="right"/>
      <w:pPr>
        <w:ind w:left="3998" w:hanging="180"/>
      </w:pPr>
    </w:lvl>
    <w:lvl w:ilvl="6" w:tplc="4009000F" w:tentative="1">
      <w:start w:val="1"/>
      <w:numFmt w:val="decimal"/>
      <w:lvlText w:val="%7."/>
      <w:lvlJc w:val="left"/>
      <w:pPr>
        <w:ind w:left="4718" w:hanging="360"/>
      </w:pPr>
    </w:lvl>
    <w:lvl w:ilvl="7" w:tplc="40090019" w:tentative="1">
      <w:start w:val="1"/>
      <w:numFmt w:val="lowerLetter"/>
      <w:lvlText w:val="%8."/>
      <w:lvlJc w:val="left"/>
      <w:pPr>
        <w:ind w:left="5438" w:hanging="360"/>
      </w:pPr>
    </w:lvl>
    <w:lvl w:ilvl="8" w:tplc="40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5" w15:restartNumberingAfterBreak="0">
    <w:nsid w:val="5D43209D"/>
    <w:multiLevelType w:val="hybridMultilevel"/>
    <w:tmpl w:val="1FDEDE38"/>
    <w:lvl w:ilvl="0" w:tplc="29CE4CF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6" w15:restartNumberingAfterBreak="0">
    <w:nsid w:val="5DC228A6"/>
    <w:multiLevelType w:val="hybridMultilevel"/>
    <w:tmpl w:val="B82843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E7DE2"/>
    <w:multiLevelType w:val="hybridMultilevel"/>
    <w:tmpl w:val="1CA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A472C"/>
    <w:multiLevelType w:val="hybridMultilevel"/>
    <w:tmpl w:val="32B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B42A7"/>
    <w:multiLevelType w:val="hybridMultilevel"/>
    <w:tmpl w:val="2B549C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62DE8"/>
    <w:multiLevelType w:val="hybridMultilevel"/>
    <w:tmpl w:val="AB6CC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53303F"/>
    <w:multiLevelType w:val="hybridMultilevel"/>
    <w:tmpl w:val="D400BC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92F75"/>
    <w:multiLevelType w:val="hybridMultilevel"/>
    <w:tmpl w:val="84065118"/>
    <w:lvl w:ilvl="0" w:tplc="E266EF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3" w15:restartNumberingAfterBreak="0">
    <w:nsid w:val="728E101A"/>
    <w:multiLevelType w:val="hybridMultilevel"/>
    <w:tmpl w:val="32BA6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044F8"/>
    <w:multiLevelType w:val="hybridMultilevel"/>
    <w:tmpl w:val="CA526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C3DDE"/>
    <w:multiLevelType w:val="hybridMultilevel"/>
    <w:tmpl w:val="E92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33"/>
  </w:num>
  <w:num w:numId="4">
    <w:abstractNumId w:val="19"/>
  </w:num>
  <w:num w:numId="5">
    <w:abstractNumId w:val="32"/>
  </w:num>
  <w:num w:numId="6">
    <w:abstractNumId w:val="8"/>
  </w:num>
  <w:num w:numId="7">
    <w:abstractNumId w:val="23"/>
  </w:num>
  <w:num w:numId="8">
    <w:abstractNumId w:val="24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0"/>
  </w:num>
  <w:num w:numId="14">
    <w:abstractNumId w:val="35"/>
  </w:num>
  <w:num w:numId="15">
    <w:abstractNumId w:val="21"/>
  </w:num>
  <w:num w:numId="16">
    <w:abstractNumId w:val="38"/>
  </w:num>
  <w:num w:numId="17">
    <w:abstractNumId w:val="14"/>
  </w:num>
  <w:num w:numId="18">
    <w:abstractNumId w:val="7"/>
  </w:num>
  <w:num w:numId="19">
    <w:abstractNumId w:val="1"/>
  </w:num>
  <w:num w:numId="20">
    <w:abstractNumId w:val="43"/>
  </w:num>
  <w:num w:numId="21">
    <w:abstractNumId w:val="15"/>
  </w:num>
  <w:num w:numId="22">
    <w:abstractNumId w:val="45"/>
  </w:num>
  <w:num w:numId="23">
    <w:abstractNumId w:val="27"/>
  </w:num>
  <w:num w:numId="24">
    <w:abstractNumId w:val="4"/>
  </w:num>
  <w:num w:numId="25">
    <w:abstractNumId w:val="37"/>
  </w:num>
  <w:num w:numId="26">
    <w:abstractNumId w:val="17"/>
  </w:num>
  <w:num w:numId="27">
    <w:abstractNumId w:val="31"/>
  </w:num>
  <w:num w:numId="28">
    <w:abstractNumId w:val="20"/>
  </w:num>
  <w:num w:numId="29">
    <w:abstractNumId w:val="10"/>
  </w:num>
  <w:num w:numId="30">
    <w:abstractNumId w:val="28"/>
  </w:num>
  <w:num w:numId="31">
    <w:abstractNumId w:val="29"/>
  </w:num>
  <w:num w:numId="32">
    <w:abstractNumId w:val="40"/>
  </w:num>
  <w:num w:numId="33">
    <w:abstractNumId w:val="44"/>
  </w:num>
  <w:num w:numId="34">
    <w:abstractNumId w:val="18"/>
  </w:num>
  <w:num w:numId="35">
    <w:abstractNumId w:val="6"/>
  </w:num>
  <w:num w:numId="36">
    <w:abstractNumId w:val="34"/>
  </w:num>
  <w:num w:numId="37">
    <w:abstractNumId w:val="13"/>
  </w:num>
  <w:num w:numId="38">
    <w:abstractNumId w:val="22"/>
  </w:num>
  <w:num w:numId="39">
    <w:abstractNumId w:val="25"/>
  </w:num>
  <w:num w:numId="40">
    <w:abstractNumId w:val="42"/>
  </w:num>
  <w:num w:numId="41">
    <w:abstractNumId w:val="41"/>
  </w:num>
  <w:num w:numId="42">
    <w:abstractNumId w:val="39"/>
  </w:num>
  <w:num w:numId="43">
    <w:abstractNumId w:val="11"/>
  </w:num>
  <w:num w:numId="44">
    <w:abstractNumId w:val="36"/>
  </w:num>
  <w:num w:numId="45">
    <w:abstractNumId w:val="16"/>
  </w:num>
  <w:num w:numId="46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30"/>
    <w:rsid w:val="00006C23"/>
    <w:rsid w:val="00012F6F"/>
    <w:rsid w:val="00047CE5"/>
    <w:rsid w:val="00054157"/>
    <w:rsid w:val="00057AC3"/>
    <w:rsid w:val="0006385B"/>
    <w:rsid w:val="000826FA"/>
    <w:rsid w:val="000835A1"/>
    <w:rsid w:val="00090604"/>
    <w:rsid w:val="00090A51"/>
    <w:rsid w:val="000925CC"/>
    <w:rsid w:val="000941E6"/>
    <w:rsid w:val="000A4484"/>
    <w:rsid w:val="000A7C38"/>
    <w:rsid w:val="000B79CC"/>
    <w:rsid w:val="000F4C2C"/>
    <w:rsid w:val="0010193A"/>
    <w:rsid w:val="00111C01"/>
    <w:rsid w:val="0012656E"/>
    <w:rsid w:val="00133AD9"/>
    <w:rsid w:val="00136AF4"/>
    <w:rsid w:val="00150A87"/>
    <w:rsid w:val="001571D6"/>
    <w:rsid w:val="0016183B"/>
    <w:rsid w:val="001655BD"/>
    <w:rsid w:val="001708CC"/>
    <w:rsid w:val="001736E8"/>
    <w:rsid w:val="00181870"/>
    <w:rsid w:val="00197927"/>
    <w:rsid w:val="001A33DC"/>
    <w:rsid w:val="001B27EB"/>
    <w:rsid w:val="001E0A1E"/>
    <w:rsid w:val="001E7768"/>
    <w:rsid w:val="0020080E"/>
    <w:rsid w:val="0021600B"/>
    <w:rsid w:val="00216CD5"/>
    <w:rsid w:val="0023095B"/>
    <w:rsid w:val="00250E1E"/>
    <w:rsid w:val="002563D0"/>
    <w:rsid w:val="002624AA"/>
    <w:rsid w:val="002632E6"/>
    <w:rsid w:val="00273605"/>
    <w:rsid w:val="00276E0F"/>
    <w:rsid w:val="00280DB1"/>
    <w:rsid w:val="002811ED"/>
    <w:rsid w:val="0028729B"/>
    <w:rsid w:val="002A10E4"/>
    <w:rsid w:val="002A1C21"/>
    <w:rsid w:val="002B0ED2"/>
    <w:rsid w:val="002B53A0"/>
    <w:rsid w:val="002C1030"/>
    <w:rsid w:val="002C6B02"/>
    <w:rsid w:val="002D1A43"/>
    <w:rsid w:val="002E3625"/>
    <w:rsid w:val="002F43F9"/>
    <w:rsid w:val="002F492B"/>
    <w:rsid w:val="002F4D48"/>
    <w:rsid w:val="0030441C"/>
    <w:rsid w:val="00305EAE"/>
    <w:rsid w:val="0031571F"/>
    <w:rsid w:val="003162CE"/>
    <w:rsid w:val="003272BF"/>
    <w:rsid w:val="00332491"/>
    <w:rsid w:val="003659DA"/>
    <w:rsid w:val="0037093A"/>
    <w:rsid w:val="00370954"/>
    <w:rsid w:val="00377EEE"/>
    <w:rsid w:val="003804B5"/>
    <w:rsid w:val="0039485C"/>
    <w:rsid w:val="003A0C71"/>
    <w:rsid w:val="003A27D7"/>
    <w:rsid w:val="003A615E"/>
    <w:rsid w:val="003B0B8E"/>
    <w:rsid w:val="003C23C5"/>
    <w:rsid w:val="003C55E9"/>
    <w:rsid w:val="003D6E3E"/>
    <w:rsid w:val="003F2B1C"/>
    <w:rsid w:val="00407F2B"/>
    <w:rsid w:val="00420923"/>
    <w:rsid w:val="004250D9"/>
    <w:rsid w:val="00427D4C"/>
    <w:rsid w:val="004436BF"/>
    <w:rsid w:val="00443C4E"/>
    <w:rsid w:val="00453CE4"/>
    <w:rsid w:val="00457F7D"/>
    <w:rsid w:val="00470524"/>
    <w:rsid w:val="004716EE"/>
    <w:rsid w:val="0047254D"/>
    <w:rsid w:val="00491494"/>
    <w:rsid w:val="004A01E6"/>
    <w:rsid w:val="004B1D51"/>
    <w:rsid w:val="004B4E39"/>
    <w:rsid w:val="004B6AD1"/>
    <w:rsid w:val="004C0E67"/>
    <w:rsid w:val="004D4F98"/>
    <w:rsid w:val="004E1E82"/>
    <w:rsid w:val="004E6CCF"/>
    <w:rsid w:val="004E76E3"/>
    <w:rsid w:val="0050204B"/>
    <w:rsid w:val="00521D0F"/>
    <w:rsid w:val="005249FB"/>
    <w:rsid w:val="00530B2A"/>
    <w:rsid w:val="00534197"/>
    <w:rsid w:val="00536036"/>
    <w:rsid w:val="005504CF"/>
    <w:rsid w:val="00556634"/>
    <w:rsid w:val="005616B9"/>
    <w:rsid w:val="00563B3B"/>
    <w:rsid w:val="00583611"/>
    <w:rsid w:val="00591E07"/>
    <w:rsid w:val="005967F2"/>
    <w:rsid w:val="005A22FD"/>
    <w:rsid w:val="005A54E4"/>
    <w:rsid w:val="005B0204"/>
    <w:rsid w:val="005B2C0A"/>
    <w:rsid w:val="005D0152"/>
    <w:rsid w:val="005E29A4"/>
    <w:rsid w:val="005F233A"/>
    <w:rsid w:val="005F5616"/>
    <w:rsid w:val="00615571"/>
    <w:rsid w:val="00622F58"/>
    <w:rsid w:val="00626A35"/>
    <w:rsid w:val="00636581"/>
    <w:rsid w:val="00664819"/>
    <w:rsid w:val="0068064D"/>
    <w:rsid w:val="00694311"/>
    <w:rsid w:val="0069602A"/>
    <w:rsid w:val="00697EAC"/>
    <w:rsid w:val="006A0447"/>
    <w:rsid w:val="006A3A20"/>
    <w:rsid w:val="006B1624"/>
    <w:rsid w:val="006C1085"/>
    <w:rsid w:val="006D14F1"/>
    <w:rsid w:val="006E55D7"/>
    <w:rsid w:val="00715E74"/>
    <w:rsid w:val="0073164A"/>
    <w:rsid w:val="00740534"/>
    <w:rsid w:val="00741968"/>
    <w:rsid w:val="007451C7"/>
    <w:rsid w:val="007469A5"/>
    <w:rsid w:val="00755DF1"/>
    <w:rsid w:val="00757120"/>
    <w:rsid w:val="007626F0"/>
    <w:rsid w:val="00763FF1"/>
    <w:rsid w:val="007704F9"/>
    <w:rsid w:val="00774B18"/>
    <w:rsid w:val="00792E95"/>
    <w:rsid w:val="007A346B"/>
    <w:rsid w:val="007B01EF"/>
    <w:rsid w:val="007D3051"/>
    <w:rsid w:val="007D66B8"/>
    <w:rsid w:val="007E73E1"/>
    <w:rsid w:val="007F67BF"/>
    <w:rsid w:val="007F6C1D"/>
    <w:rsid w:val="00812868"/>
    <w:rsid w:val="00813DC5"/>
    <w:rsid w:val="008145FE"/>
    <w:rsid w:val="008270F6"/>
    <w:rsid w:val="008315BC"/>
    <w:rsid w:val="008414C4"/>
    <w:rsid w:val="00847A92"/>
    <w:rsid w:val="008511DF"/>
    <w:rsid w:val="008609CC"/>
    <w:rsid w:val="00861C00"/>
    <w:rsid w:val="00884AC5"/>
    <w:rsid w:val="00885941"/>
    <w:rsid w:val="008917B9"/>
    <w:rsid w:val="00895281"/>
    <w:rsid w:val="00897D6D"/>
    <w:rsid w:val="008A2397"/>
    <w:rsid w:val="008A5EE8"/>
    <w:rsid w:val="008A7F4A"/>
    <w:rsid w:val="008E0304"/>
    <w:rsid w:val="008E1A47"/>
    <w:rsid w:val="00900FAA"/>
    <w:rsid w:val="0090631E"/>
    <w:rsid w:val="0090671D"/>
    <w:rsid w:val="00925524"/>
    <w:rsid w:val="00932BBB"/>
    <w:rsid w:val="009362AD"/>
    <w:rsid w:val="0094239E"/>
    <w:rsid w:val="009429E9"/>
    <w:rsid w:val="00945A8E"/>
    <w:rsid w:val="009462DA"/>
    <w:rsid w:val="0095435C"/>
    <w:rsid w:val="00973A85"/>
    <w:rsid w:val="00974300"/>
    <w:rsid w:val="00983730"/>
    <w:rsid w:val="0099027F"/>
    <w:rsid w:val="009975B1"/>
    <w:rsid w:val="009D0C27"/>
    <w:rsid w:val="00A01206"/>
    <w:rsid w:val="00A03998"/>
    <w:rsid w:val="00A33AC6"/>
    <w:rsid w:val="00A3762D"/>
    <w:rsid w:val="00A45522"/>
    <w:rsid w:val="00A60793"/>
    <w:rsid w:val="00A65D82"/>
    <w:rsid w:val="00A700AD"/>
    <w:rsid w:val="00A74D11"/>
    <w:rsid w:val="00A85BB4"/>
    <w:rsid w:val="00AD69ED"/>
    <w:rsid w:val="00AE5C85"/>
    <w:rsid w:val="00AF13B7"/>
    <w:rsid w:val="00AF2B04"/>
    <w:rsid w:val="00B016E9"/>
    <w:rsid w:val="00B04CD6"/>
    <w:rsid w:val="00B06FCB"/>
    <w:rsid w:val="00B111F6"/>
    <w:rsid w:val="00B117F1"/>
    <w:rsid w:val="00B12C22"/>
    <w:rsid w:val="00B142E8"/>
    <w:rsid w:val="00B40994"/>
    <w:rsid w:val="00B510C3"/>
    <w:rsid w:val="00B5330F"/>
    <w:rsid w:val="00B546C3"/>
    <w:rsid w:val="00B60DDC"/>
    <w:rsid w:val="00B70A68"/>
    <w:rsid w:val="00B91C03"/>
    <w:rsid w:val="00B91C86"/>
    <w:rsid w:val="00B934E5"/>
    <w:rsid w:val="00BA2112"/>
    <w:rsid w:val="00BA2428"/>
    <w:rsid w:val="00BB7B73"/>
    <w:rsid w:val="00BC0167"/>
    <w:rsid w:val="00BC0F43"/>
    <w:rsid w:val="00BC221A"/>
    <w:rsid w:val="00BC4B8C"/>
    <w:rsid w:val="00BE49CE"/>
    <w:rsid w:val="00BF4DB0"/>
    <w:rsid w:val="00C07744"/>
    <w:rsid w:val="00C078CF"/>
    <w:rsid w:val="00C07914"/>
    <w:rsid w:val="00C2242A"/>
    <w:rsid w:val="00C350BC"/>
    <w:rsid w:val="00C35786"/>
    <w:rsid w:val="00C35966"/>
    <w:rsid w:val="00C41FFC"/>
    <w:rsid w:val="00C527FC"/>
    <w:rsid w:val="00C6039F"/>
    <w:rsid w:val="00C60983"/>
    <w:rsid w:val="00C6665A"/>
    <w:rsid w:val="00C75D43"/>
    <w:rsid w:val="00C907FE"/>
    <w:rsid w:val="00C9104F"/>
    <w:rsid w:val="00CA3040"/>
    <w:rsid w:val="00CC77A4"/>
    <w:rsid w:val="00CD467A"/>
    <w:rsid w:val="00CD67EA"/>
    <w:rsid w:val="00CE42A5"/>
    <w:rsid w:val="00D070E6"/>
    <w:rsid w:val="00D117AA"/>
    <w:rsid w:val="00D32EBA"/>
    <w:rsid w:val="00D37B01"/>
    <w:rsid w:val="00D43D05"/>
    <w:rsid w:val="00D44068"/>
    <w:rsid w:val="00D536D3"/>
    <w:rsid w:val="00D70D76"/>
    <w:rsid w:val="00D905F8"/>
    <w:rsid w:val="00DA0AC0"/>
    <w:rsid w:val="00DA5C06"/>
    <w:rsid w:val="00DD095C"/>
    <w:rsid w:val="00DE417E"/>
    <w:rsid w:val="00DF4660"/>
    <w:rsid w:val="00DF74AF"/>
    <w:rsid w:val="00E21B6F"/>
    <w:rsid w:val="00E21E62"/>
    <w:rsid w:val="00E236D4"/>
    <w:rsid w:val="00E256E0"/>
    <w:rsid w:val="00E258CE"/>
    <w:rsid w:val="00E278A6"/>
    <w:rsid w:val="00E506D4"/>
    <w:rsid w:val="00E60F5D"/>
    <w:rsid w:val="00E67E1F"/>
    <w:rsid w:val="00E74C10"/>
    <w:rsid w:val="00EA2E5C"/>
    <w:rsid w:val="00EA37B5"/>
    <w:rsid w:val="00EB4FDD"/>
    <w:rsid w:val="00EB6C7A"/>
    <w:rsid w:val="00EC7296"/>
    <w:rsid w:val="00F228D5"/>
    <w:rsid w:val="00F41126"/>
    <w:rsid w:val="00F44552"/>
    <w:rsid w:val="00F62693"/>
    <w:rsid w:val="00F70D4B"/>
    <w:rsid w:val="00F72805"/>
    <w:rsid w:val="00F84EBC"/>
    <w:rsid w:val="00F86610"/>
    <w:rsid w:val="00FC28C5"/>
    <w:rsid w:val="00FD586C"/>
    <w:rsid w:val="00FE170B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3EFA"/>
  <w15:docId w15:val="{1F4DF5B7-6A5A-464C-BFAF-737BCEE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2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F4C2C"/>
    <w:rPr>
      <w:kern w:val="2"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0F4C2C"/>
    <w:pPr>
      <w:ind w:left="720"/>
    </w:pPr>
    <w:rPr>
      <w:rFonts w:asciiTheme="minorHAnsi" w:hAnsiTheme="minorHAnsi" w:cstheme="minorBidi"/>
      <w:szCs w:val="22"/>
      <w:lang w:val="en-IN"/>
    </w:rPr>
  </w:style>
  <w:style w:type="table" w:styleId="TableGrid">
    <w:name w:val="Table Grid"/>
    <w:basedOn w:val="TableNormal"/>
    <w:uiPriority w:val="39"/>
    <w:rsid w:val="000F4C2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D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4D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roc.bihar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Windows User</cp:lastModifiedBy>
  <cp:revision>5</cp:revision>
  <cp:lastPrinted>2022-04-19T06:13:00Z</cp:lastPrinted>
  <dcterms:created xsi:type="dcterms:W3CDTF">2022-04-29T15:22:00Z</dcterms:created>
  <dcterms:modified xsi:type="dcterms:W3CDTF">2022-04-29T15:27:00Z</dcterms:modified>
</cp:coreProperties>
</file>